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79699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br/>
        <w:t>                         Служба выдачи уникального идентификатора</w:t>
      </w:r>
    </w:p>
    <w:p w14:paraId="10494D24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              __________________________________________________</w:t>
      </w:r>
    </w:p>
    <w:p w14:paraId="67212495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                              (наименование, адрес)</w:t>
      </w:r>
    </w:p>
    <w:p w14:paraId="7D856568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              __________________________________________________</w:t>
      </w:r>
    </w:p>
    <w:p w14:paraId="01903B99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</w:p>
    <w:p w14:paraId="154B16F4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                      </w:t>
      </w:r>
      <w:r>
        <w:rPr>
          <w:rStyle w:val="a3"/>
          <w:rFonts w:ascii="Courier New" w:hAnsi="Courier New" w:cs="Courier New"/>
          <w:color w:val="242424"/>
          <w:sz w:val="21"/>
          <w:szCs w:val="21"/>
        </w:rPr>
        <w:t>ЗАЯВЛЕНИЕ</w:t>
      </w:r>
    </w:p>
    <w:p w14:paraId="7CBC5539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 </w:t>
      </w:r>
      <w:r>
        <w:rPr>
          <w:rStyle w:val="a3"/>
          <w:rFonts w:ascii="Courier New" w:hAnsi="Courier New" w:cs="Courier New"/>
          <w:color w:val="242424"/>
          <w:sz w:val="21"/>
          <w:szCs w:val="21"/>
        </w:rPr>
        <w:t>о выдаче (блокировке, разблокировке, изменении номера телефона)</w:t>
      </w:r>
    </w:p>
    <w:p w14:paraId="601E5518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             </w:t>
      </w:r>
      <w:r>
        <w:rPr>
          <w:rStyle w:val="a3"/>
          <w:rFonts w:ascii="Courier New" w:hAnsi="Courier New" w:cs="Courier New"/>
          <w:color w:val="242424"/>
          <w:sz w:val="21"/>
          <w:szCs w:val="21"/>
        </w:rPr>
        <w:t>уникального</w:t>
      </w:r>
      <w:r>
        <w:rPr>
          <w:rFonts w:ascii="Courier New" w:hAnsi="Courier New" w:cs="Courier New"/>
          <w:color w:val="242424"/>
          <w:sz w:val="21"/>
          <w:szCs w:val="21"/>
        </w:rPr>
        <w:t> </w:t>
      </w:r>
      <w:r>
        <w:rPr>
          <w:rStyle w:val="a3"/>
          <w:rFonts w:ascii="Courier New" w:hAnsi="Courier New" w:cs="Courier New"/>
          <w:color w:val="242424"/>
          <w:sz w:val="21"/>
          <w:szCs w:val="21"/>
        </w:rPr>
        <w:t>идентификатора</w:t>
      </w:r>
    </w:p>
    <w:p w14:paraId="06B352D0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</w:p>
    <w:p w14:paraId="287CA7EB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Сведения о гражданине:</w:t>
      </w:r>
    </w:p>
    <w:p w14:paraId="5142983E" w14:textId="77D60229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фамилия __________________________________________________________________</w:t>
      </w:r>
    </w:p>
    <w:p w14:paraId="02D7735F" w14:textId="681DE70A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собственное имя __________________________________________________________</w:t>
      </w:r>
    </w:p>
    <w:p w14:paraId="1E71A5C2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отчество (если таковое имеется) ___________________________________________</w:t>
      </w:r>
    </w:p>
    <w:p w14:paraId="08F0B755" w14:textId="5E35461E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дата рождения ____________________________________________________________</w:t>
      </w:r>
    </w:p>
    <w:p w14:paraId="15B5F6AC" w14:textId="3CCFE4C9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идентификационный номер __________________________________________________</w:t>
      </w:r>
    </w:p>
    <w:p w14:paraId="1BD9FBD1" w14:textId="6874B219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абонентский  номер  оператора  сотовой  подвижной  электросвязи  Республики</w:t>
      </w:r>
      <w:r>
        <w:rPr>
          <w:rFonts w:ascii="Courier New" w:hAnsi="Courier New" w:cs="Courier New"/>
          <w:color w:val="242424"/>
          <w:sz w:val="21"/>
          <w:szCs w:val="21"/>
          <w:lang w:val="ru-RU"/>
        </w:rPr>
        <w:t xml:space="preserve"> </w:t>
      </w:r>
      <w:r>
        <w:rPr>
          <w:rFonts w:ascii="Courier New" w:hAnsi="Courier New" w:cs="Courier New"/>
          <w:color w:val="242424"/>
          <w:sz w:val="21"/>
          <w:szCs w:val="21"/>
        </w:rPr>
        <w:t>Беларусь ______________________________</w:t>
      </w:r>
      <w:r>
        <w:rPr>
          <w:rFonts w:ascii="Courier New" w:hAnsi="Courier New" w:cs="Courier New"/>
          <w:color w:val="242424"/>
          <w:sz w:val="21"/>
          <w:szCs w:val="21"/>
          <w:lang w:val="ru-RU"/>
        </w:rPr>
        <w:t>__________________</w:t>
      </w:r>
      <w:r>
        <w:rPr>
          <w:rFonts w:ascii="Courier New" w:hAnsi="Courier New" w:cs="Courier New"/>
          <w:color w:val="242424"/>
          <w:sz w:val="21"/>
          <w:szCs w:val="21"/>
        </w:rPr>
        <w:t>_______________</w:t>
      </w:r>
    </w:p>
    <w:p w14:paraId="149E3B00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</w:p>
    <w:p w14:paraId="154A2537" w14:textId="5FE15ECB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</w:t>
      </w:r>
      <w:bookmarkStart w:id="0" w:name="_GoBack"/>
      <w:bookmarkEnd w:id="0"/>
      <w:r>
        <w:rPr>
          <w:rFonts w:ascii="Courier New" w:hAnsi="Courier New" w:cs="Courier New"/>
          <w:color w:val="242424"/>
          <w:sz w:val="21"/>
          <w:szCs w:val="21"/>
        </w:rPr>
        <w:t>Прошу _________________________________________________________________</w:t>
      </w:r>
    </w:p>
    <w:p w14:paraId="58825F45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(выдать, заблокировать, разблокировать, изменить номер телефона)</w:t>
      </w:r>
    </w:p>
    <w:p w14:paraId="1C8DC9AD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уникальный(ого) идентификатор(а).</w:t>
      </w:r>
    </w:p>
    <w:p w14:paraId="067EA75A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</w:p>
    <w:p w14:paraId="43E6CF55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Подтверждаю, что  указанный  в настоящем  заявлении  абонентский  номер</w:t>
      </w:r>
    </w:p>
    <w:p w14:paraId="08ACCD18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оператора  сотовой  подвижной электросвязи Республики Беларусь используется</w:t>
      </w:r>
    </w:p>
    <w:p w14:paraId="6844C3B2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мною.</w:t>
      </w:r>
    </w:p>
    <w:p w14:paraId="3114636C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</w:p>
    <w:p w14:paraId="76370551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____</w:t>
      </w:r>
      <w:r>
        <w:rPr>
          <w:rFonts w:ascii="Cambria Math" w:hAnsi="Cambria Math" w:cs="Cambria Math"/>
          <w:color w:val="242424"/>
          <w:sz w:val="21"/>
          <w:szCs w:val="21"/>
        </w:rPr>
        <w:t>​</w:t>
      </w:r>
      <w:r>
        <w:rPr>
          <w:rFonts w:ascii="Courier New" w:hAnsi="Courier New" w:cs="Courier New"/>
          <w:color w:val="242424"/>
          <w:sz w:val="21"/>
          <w:szCs w:val="21"/>
        </w:rPr>
        <w:t xml:space="preserve"> _________</w:t>
      </w:r>
      <w:r>
        <w:rPr>
          <w:rFonts w:ascii="Cambria Math" w:hAnsi="Cambria Math" w:cs="Cambria Math"/>
          <w:color w:val="242424"/>
          <w:sz w:val="21"/>
          <w:szCs w:val="21"/>
        </w:rPr>
        <w:t>​</w:t>
      </w:r>
      <w:r>
        <w:rPr>
          <w:rFonts w:ascii="Courier New" w:hAnsi="Courier New" w:cs="Courier New"/>
          <w:color w:val="242424"/>
          <w:sz w:val="21"/>
          <w:szCs w:val="21"/>
        </w:rPr>
        <w:t xml:space="preserve"> 20____</w:t>
      </w:r>
      <w:r>
        <w:rPr>
          <w:rFonts w:ascii="Cambria Math" w:hAnsi="Cambria Math" w:cs="Cambria Math"/>
          <w:color w:val="242424"/>
          <w:sz w:val="21"/>
          <w:szCs w:val="21"/>
        </w:rPr>
        <w:t>​</w:t>
      </w:r>
      <w:r>
        <w:rPr>
          <w:rFonts w:ascii="Courier New" w:hAnsi="Courier New" w:cs="Courier New"/>
          <w:color w:val="242424"/>
          <w:sz w:val="21"/>
          <w:szCs w:val="21"/>
        </w:rPr>
        <w:t xml:space="preserve"> г.                                ___________________</w:t>
      </w:r>
    </w:p>
    <w:p w14:paraId="37D3E186" w14:textId="77777777" w:rsidR="005E7086" w:rsidRDefault="005E7086" w:rsidP="005E7086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                                                     (подпись)</w:t>
      </w:r>
    </w:p>
    <w:p w14:paraId="50B0EB37" w14:textId="77777777" w:rsidR="00C86557" w:rsidRDefault="00C86557"/>
    <w:sectPr w:rsidR="00C8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DC"/>
    <w:rsid w:val="003C63DC"/>
    <w:rsid w:val="005E7086"/>
    <w:rsid w:val="00C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9723"/>
  <w15:chartTrackingRefBased/>
  <w15:docId w15:val="{1CC6703F-93F1-4772-BE3E-BF3DB8DF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3">
    <w:name w:val="Strong"/>
    <w:basedOn w:val="a0"/>
    <w:uiPriority w:val="22"/>
    <w:qFormat/>
    <w:rsid w:val="005E7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2</cp:revision>
  <dcterms:created xsi:type="dcterms:W3CDTF">2024-11-04T11:06:00Z</dcterms:created>
  <dcterms:modified xsi:type="dcterms:W3CDTF">2024-11-04T11:16:00Z</dcterms:modified>
</cp:coreProperties>
</file>