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AA60" w14:textId="77777777" w:rsidR="00522EA0" w:rsidRPr="00550D0B" w:rsidRDefault="00522EA0" w:rsidP="00522EA0">
      <w:pPr>
        <w:spacing w:line="280" w:lineRule="exact"/>
        <w:rPr>
          <w:sz w:val="30"/>
          <w:szCs w:val="30"/>
        </w:rPr>
      </w:pPr>
      <w:r w:rsidRPr="00550D0B">
        <w:rPr>
          <w:sz w:val="30"/>
          <w:szCs w:val="30"/>
        </w:rPr>
        <w:t>О</w:t>
      </w:r>
      <w:r>
        <w:rPr>
          <w:sz w:val="30"/>
          <w:szCs w:val="30"/>
        </w:rPr>
        <w:t>б изменении законодательства</w:t>
      </w:r>
    </w:p>
    <w:p w14:paraId="5B30E4A3" w14:textId="77777777" w:rsidR="00522EA0" w:rsidRPr="00550D0B" w:rsidRDefault="00522EA0" w:rsidP="00522EA0">
      <w:pPr>
        <w:spacing w:line="240" w:lineRule="exact"/>
        <w:jc w:val="both"/>
        <w:rPr>
          <w:sz w:val="30"/>
          <w:szCs w:val="30"/>
        </w:rPr>
      </w:pPr>
    </w:p>
    <w:p w14:paraId="7DC03127" w14:textId="77777777" w:rsidR="00522EA0" w:rsidRPr="007B2D09" w:rsidRDefault="00522EA0" w:rsidP="00522E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30"/>
          <w:szCs w:val="30"/>
        </w:rPr>
      </w:pPr>
      <w:r w:rsidRPr="007B2D09">
        <w:rPr>
          <w:sz w:val="30"/>
          <w:szCs w:val="30"/>
        </w:rPr>
        <w:t>Законом Республики Беларусь от 29.06.2023 № 273-З «Об изменении законов по вопросам трудовых отношений» (далее – Закон) в</w:t>
      </w:r>
      <w:hyperlink r:id="rId4" w:tgtFrame="_blank" w:history="1"/>
      <w:r w:rsidRPr="007B2D09">
        <w:rPr>
          <w:sz w:val="30"/>
          <w:szCs w:val="30"/>
        </w:rPr>
        <w:t xml:space="preserve"> Трудовой кодекс Республики Беларусь (далее – ТК) </w:t>
      </w:r>
      <w:r w:rsidRPr="007B2D09">
        <w:rPr>
          <w:color w:val="121212"/>
          <w:sz w:val="30"/>
          <w:szCs w:val="30"/>
        </w:rPr>
        <w:t>внесены изменения, направленные на усиление социально-трудовы</w:t>
      </w:r>
      <w:r>
        <w:rPr>
          <w:color w:val="121212"/>
          <w:sz w:val="30"/>
          <w:szCs w:val="30"/>
        </w:rPr>
        <w:t>х</w:t>
      </w:r>
      <w:r w:rsidRPr="007B2D09">
        <w:rPr>
          <w:color w:val="121212"/>
          <w:sz w:val="30"/>
          <w:szCs w:val="30"/>
        </w:rPr>
        <w:t xml:space="preserve"> гарантий работников.</w:t>
      </w:r>
    </w:p>
    <w:p w14:paraId="512AB39B" w14:textId="77777777" w:rsidR="00522EA0" w:rsidRPr="007B2D09" w:rsidRDefault="00522EA0" w:rsidP="00522E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30"/>
          <w:szCs w:val="30"/>
        </w:rPr>
      </w:pPr>
      <w:r>
        <w:rPr>
          <w:color w:val="121212"/>
          <w:sz w:val="30"/>
          <w:szCs w:val="30"/>
        </w:rPr>
        <w:t>ТК</w:t>
      </w:r>
      <w:r w:rsidRPr="007B2D09">
        <w:rPr>
          <w:color w:val="121212"/>
          <w:sz w:val="30"/>
          <w:szCs w:val="30"/>
        </w:rPr>
        <w:t xml:space="preserve"> дополнен нормами, которые будут устанавливать </w:t>
      </w:r>
      <w:r w:rsidRPr="007B2D09">
        <w:rPr>
          <w:bCs/>
          <w:color w:val="121212"/>
          <w:sz w:val="30"/>
          <w:szCs w:val="30"/>
        </w:rPr>
        <w:t>гарантии для работников при прохождении ими диспансеризации</w:t>
      </w:r>
      <w:r w:rsidRPr="007B2D09">
        <w:rPr>
          <w:color w:val="121212"/>
          <w:sz w:val="30"/>
          <w:szCs w:val="30"/>
        </w:rPr>
        <w:t xml:space="preserve"> в организациях здравоохранения. В таких случаях работники будут </w:t>
      </w:r>
      <w:r w:rsidRPr="007B2D09">
        <w:rPr>
          <w:bCs/>
          <w:color w:val="121212"/>
          <w:sz w:val="30"/>
          <w:szCs w:val="30"/>
        </w:rPr>
        <w:t xml:space="preserve">освобождаться </w:t>
      </w:r>
      <w:r>
        <w:rPr>
          <w:bCs/>
          <w:color w:val="121212"/>
          <w:sz w:val="30"/>
          <w:szCs w:val="30"/>
        </w:rPr>
        <w:br/>
      </w:r>
      <w:r w:rsidRPr="007B2D09">
        <w:rPr>
          <w:bCs/>
          <w:color w:val="121212"/>
          <w:sz w:val="30"/>
          <w:szCs w:val="30"/>
        </w:rPr>
        <w:t>от работы с сохранением среднего заработка</w:t>
      </w:r>
      <w:r w:rsidRPr="007B2D09">
        <w:rPr>
          <w:color w:val="121212"/>
          <w:sz w:val="30"/>
          <w:szCs w:val="30"/>
        </w:rPr>
        <w:t>. Периодичность прохождения диспансеризации будет зависеть от возраста работника.</w:t>
      </w:r>
    </w:p>
    <w:p w14:paraId="6E3926AF" w14:textId="77777777" w:rsidR="00522EA0" w:rsidRPr="007B2D09" w:rsidRDefault="00522EA0" w:rsidP="00522E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30"/>
          <w:szCs w:val="30"/>
        </w:rPr>
      </w:pPr>
      <w:r w:rsidRPr="007B2D09">
        <w:rPr>
          <w:bCs/>
          <w:color w:val="121212"/>
          <w:sz w:val="30"/>
          <w:szCs w:val="30"/>
        </w:rPr>
        <w:t>Родители, воспитывающие детей</w:t>
      </w:r>
      <w:r w:rsidRPr="007B2D09">
        <w:rPr>
          <w:color w:val="121212"/>
          <w:sz w:val="30"/>
          <w:szCs w:val="30"/>
        </w:rPr>
        <w:t xml:space="preserve">, смогут по согласованию </w:t>
      </w:r>
      <w:r>
        <w:rPr>
          <w:color w:val="121212"/>
          <w:sz w:val="30"/>
          <w:szCs w:val="30"/>
        </w:rPr>
        <w:br/>
      </w:r>
      <w:r w:rsidRPr="007B2D09">
        <w:rPr>
          <w:color w:val="121212"/>
          <w:sz w:val="30"/>
          <w:szCs w:val="30"/>
        </w:rPr>
        <w:t xml:space="preserve">с нанимателем </w:t>
      </w:r>
      <w:r w:rsidRPr="007B2D09">
        <w:rPr>
          <w:bCs/>
          <w:color w:val="121212"/>
          <w:sz w:val="30"/>
          <w:szCs w:val="30"/>
        </w:rPr>
        <w:t>сократить продолжительность ежедневной работы на один час</w:t>
      </w:r>
      <w:r w:rsidRPr="007B2D09">
        <w:rPr>
          <w:color w:val="121212"/>
          <w:sz w:val="30"/>
          <w:szCs w:val="30"/>
        </w:rPr>
        <w:t xml:space="preserve"> вместо освобождения от работы на один день в неделю, при условии, что это не будет препятствовать нормальной работе организации.</w:t>
      </w:r>
    </w:p>
    <w:p w14:paraId="218DFE90" w14:textId="77777777" w:rsidR="00522EA0" w:rsidRPr="007B2D09" w:rsidRDefault="00522EA0" w:rsidP="00522E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30"/>
          <w:szCs w:val="30"/>
        </w:rPr>
      </w:pPr>
      <w:r>
        <w:rPr>
          <w:color w:val="121212"/>
          <w:sz w:val="30"/>
          <w:szCs w:val="30"/>
        </w:rPr>
        <w:t xml:space="preserve">Также ТК </w:t>
      </w:r>
      <w:r w:rsidRPr="007B2D09">
        <w:rPr>
          <w:color w:val="121212"/>
          <w:sz w:val="30"/>
          <w:szCs w:val="30"/>
        </w:rPr>
        <w:t>дополнен нормами, которые урегулируют возможность</w:t>
      </w:r>
      <w:r>
        <w:rPr>
          <w:color w:val="121212"/>
          <w:sz w:val="30"/>
          <w:szCs w:val="30"/>
        </w:rPr>
        <w:t xml:space="preserve"> </w:t>
      </w:r>
      <w:r w:rsidRPr="007B2D09">
        <w:rPr>
          <w:bCs/>
          <w:color w:val="121212"/>
          <w:sz w:val="30"/>
          <w:szCs w:val="30"/>
        </w:rPr>
        <w:t xml:space="preserve">чередования периодов выполнения работы дистанционно </w:t>
      </w:r>
      <w:r>
        <w:rPr>
          <w:bCs/>
          <w:color w:val="121212"/>
          <w:sz w:val="30"/>
          <w:szCs w:val="30"/>
        </w:rPr>
        <w:br/>
      </w:r>
      <w:r w:rsidRPr="007B2D09">
        <w:rPr>
          <w:bCs/>
          <w:color w:val="121212"/>
          <w:sz w:val="30"/>
          <w:szCs w:val="30"/>
        </w:rPr>
        <w:t xml:space="preserve">и на рабочем месте в организации, </w:t>
      </w:r>
      <w:r w:rsidRPr="007B2D09">
        <w:rPr>
          <w:color w:val="121212"/>
          <w:sz w:val="30"/>
          <w:szCs w:val="30"/>
        </w:rPr>
        <w:t>т.е. так называемую комбинированную работу.</w:t>
      </w:r>
    </w:p>
    <w:p w14:paraId="5F6B9EDF" w14:textId="77777777" w:rsidR="00522EA0" w:rsidRPr="007B2D09" w:rsidRDefault="00522EA0" w:rsidP="00522E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30"/>
          <w:szCs w:val="30"/>
        </w:rPr>
      </w:pPr>
      <w:r w:rsidRPr="007B2D09">
        <w:rPr>
          <w:color w:val="121212"/>
          <w:sz w:val="30"/>
          <w:szCs w:val="30"/>
        </w:rPr>
        <w:t xml:space="preserve">Наниматели смогут осуществлять правовые действия в отношении работников (ознакомление с документами, направление уведомлений, получение согласия от работника и иное) </w:t>
      </w:r>
      <w:r w:rsidRPr="007B2D09">
        <w:rPr>
          <w:bCs/>
          <w:color w:val="121212"/>
          <w:sz w:val="30"/>
          <w:szCs w:val="30"/>
        </w:rPr>
        <w:t>не только в письменной форме</w:t>
      </w:r>
      <w:r w:rsidRPr="007B2D09">
        <w:rPr>
          <w:color w:val="121212"/>
          <w:sz w:val="30"/>
          <w:szCs w:val="30"/>
        </w:rPr>
        <w:t xml:space="preserve">, </w:t>
      </w:r>
      <w:r w:rsidRPr="007B2D09">
        <w:rPr>
          <w:bCs/>
          <w:color w:val="121212"/>
          <w:sz w:val="30"/>
          <w:szCs w:val="30"/>
        </w:rPr>
        <w:t>но и в электронно</w:t>
      </w:r>
      <w:r>
        <w:rPr>
          <w:bCs/>
          <w:color w:val="121212"/>
          <w:sz w:val="30"/>
          <w:szCs w:val="30"/>
        </w:rPr>
        <w:t>м</w:t>
      </w:r>
      <w:r w:rsidRPr="007B2D09">
        <w:rPr>
          <w:bCs/>
          <w:color w:val="121212"/>
          <w:sz w:val="30"/>
          <w:szCs w:val="30"/>
        </w:rPr>
        <w:t xml:space="preserve"> виде</w:t>
      </w:r>
      <w:r w:rsidRPr="007B2D09">
        <w:rPr>
          <w:color w:val="121212"/>
          <w:sz w:val="30"/>
          <w:szCs w:val="30"/>
        </w:rPr>
        <w:t>.</w:t>
      </w:r>
    </w:p>
    <w:p w14:paraId="3EBAB292" w14:textId="77777777" w:rsidR="00522EA0" w:rsidRPr="007B2D09" w:rsidRDefault="00522EA0" w:rsidP="00522E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30"/>
          <w:szCs w:val="30"/>
        </w:rPr>
      </w:pPr>
      <w:r w:rsidRPr="007B2D09">
        <w:rPr>
          <w:color w:val="121212"/>
          <w:sz w:val="30"/>
          <w:szCs w:val="30"/>
        </w:rPr>
        <w:t xml:space="preserve">Устанавливается, что для работников, работающих </w:t>
      </w:r>
      <w:r w:rsidRPr="007B2D09">
        <w:rPr>
          <w:bCs/>
          <w:color w:val="121212"/>
          <w:sz w:val="30"/>
          <w:szCs w:val="30"/>
        </w:rPr>
        <w:t>неполное рабочее время</w:t>
      </w:r>
      <w:r w:rsidRPr="007B2D09">
        <w:rPr>
          <w:color w:val="121212"/>
          <w:sz w:val="30"/>
          <w:szCs w:val="30"/>
        </w:rPr>
        <w:t xml:space="preserve">, </w:t>
      </w:r>
      <w:r w:rsidRPr="007B2D09">
        <w:rPr>
          <w:bCs/>
          <w:color w:val="121212"/>
          <w:sz w:val="30"/>
          <w:szCs w:val="30"/>
        </w:rPr>
        <w:t>продолжительность работы в предпраздничный день будет сокращаться пропорционально</w:t>
      </w:r>
      <w:r w:rsidRPr="007B2D09">
        <w:rPr>
          <w:color w:val="121212"/>
          <w:sz w:val="30"/>
          <w:szCs w:val="30"/>
        </w:rPr>
        <w:t xml:space="preserve"> продолжительности их рабочего времени.</w:t>
      </w:r>
    </w:p>
    <w:p w14:paraId="1B61518D" w14:textId="77777777" w:rsidR="00522EA0" w:rsidRPr="007B2D09" w:rsidRDefault="00522EA0" w:rsidP="00522E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30"/>
          <w:szCs w:val="30"/>
        </w:rPr>
      </w:pPr>
      <w:r w:rsidRPr="007B2D09">
        <w:rPr>
          <w:color w:val="121212"/>
          <w:sz w:val="30"/>
          <w:szCs w:val="30"/>
        </w:rPr>
        <w:t xml:space="preserve">Претерпят изменения нормы относительно предоставления перерыва для отдыха и питания. При установлении продолжительности </w:t>
      </w:r>
      <w:r w:rsidRPr="007B2D09">
        <w:rPr>
          <w:bCs/>
          <w:color w:val="121212"/>
          <w:sz w:val="30"/>
          <w:szCs w:val="30"/>
        </w:rPr>
        <w:t xml:space="preserve">ежедневной работы (смены), не превышающей 4 часов перерыв для отдыха и питания </w:t>
      </w:r>
      <w:r w:rsidRPr="007B2D09">
        <w:rPr>
          <w:color w:val="121212"/>
          <w:sz w:val="30"/>
          <w:szCs w:val="30"/>
        </w:rPr>
        <w:t>по желанию работника</w:t>
      </w:r>
      <w:r w:rsidRPr="007B2D09">
        <w:rPr>
          <w:bCs/>
          <w:color w:val="121212"/>
          <w:sz w:val="30"/>
          <w:szCs w:val="30"/>
        </w:rPr>
        <w:t xml:space="preserve"> сможет не предоставляться</w:t>
      </w:r>
      <w:r w:rsidRPr="007B2D09">
        <w:rPr>
          <w:color w:val="121212"/>
          <w:sz w:val="30"/>
          <w:szCs w:val="30"/>
        </w:rPr>
        <w:t>.</w:t>
      </w:r>
    </w:p>
    <w:p w14:paraId="7F823EC6" w14:textId="77777777" w:rsidR="00522EA0" w:rsidRPr="007B2D09" w:rsidRDefault="00522EA0" w:rsidP="00522E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30"/>
          <w:szCs w:val="30"/>
        </w:rPr>
      </w:pPr>
      <w:r w:rsidRPr="007B2D09">
        <w:rPr>
          <w:color w:val="121212"/>
          <w:sz w:val="30"/>
          <w:szCs w:val="30"/>
        </w:rPr>
        <w:t xml:space="preserve">Работник сможет </w:t>
      </w:r>
      <w:r w:rsidRPr="007B2D09">
        <w:rPr>
          <w:bCs/>
          <w:color w:val="121212"/>
          <w:sz w:val="30"/>
          <w:szCs w:val="30"/>
        </w:rPr>
        <w:t>разделять трудовой отпуск на более чем две части</w:t>
      </w:r>
      <w:r w:rsidRPr="007B2D09">
        <w:rPr>
          <w:color w:val="121212"/>
          <w:sz w:val="30"/>
          <w:szCs w:val="30"/>
        </w:rPr>
        <w:t xml:space="preserve"> не только в тех случаях, когда это предусмотрено коллективным договором, но и иными локальными правовыми актами нанимателя </w:t>
      </w:r>
      <w:r>
        <w:rPr>
          <w:color w:val="121212"/>
          <w:sz w:val="30"/>
          <w:szCs w:val="30"/>
        </w:rPr>
        <w:br/>
      </w:r>
      <w:r w:rsidRPr="007B2D09">
        <w:rPr>
          <w:color w:val="121212"/>
          <w:sz w:val="30"/>
          <w:szCs w:val="30"/>
        </w:rPr>
        <w:t>(т.е. при отсутствии коллективного договора).</w:t>
      </w:r>
    </w:p>
    <w:p w14:paraId="42AF26BE" w14:textId="0B39DA11" w:rsidR="00522EA0" w:rsidRPr="007B2D09" w:rsidRDefault="00522EA0" w:rsidP="00522E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30"/>
          <w:szCs w:val="30"/>
        </w:rPr>
      </w:pPr>
      <w:r w:rsidRPr="007B2D09">
        <w:rPr>
          <w:color w:val="121212"/>
          <w:sz w:val="30"/>
          <w:szCs w:val="30"/>
        </w:rPr>
        <w:t xml:space="preserve">В случаях незапланированного предоставления работнику трудового отпуска наниматель получит возможность </w:t>
      </w:r>
      <w:r w:rsidRPr="007B2D09">
        <w:rPr>
          <w:bCs/>
          <w:color w:val="121212"/>
          <w:sz w:val="30"/>
          <w:szCs w:val="30"/>
        </w:rPr>
        <w:t>выплатить средний заработок</w:t>
      </w:r>
      <w:r w:rsidRPr="007B2D09">
        <w:rPr>
          <w:color w:val="121212"/>
          <w:sz w:val="30"/>
          <w:szCs w:val="30"/>
        </w:rPr>
        <w:t xml:space="preserve"> с согласия работника </w:t>
      </w:r>
      <w:r w:rsidRPr="007B2D09">
        <w:rPr>
          <w:bCs/>
          <w:color w:val="121212"/>
          <w:sz w:val="30"/>
          <w:szCs w:val="30"/>
        </w:rPr>
        <w:t>не позднее двух рабочих дней со дня начала трудового отпуска</w:t>
      </w:r>
      <w:r w:rsidRPr="007B2D09">
        <w:rPr>
          <w:color w:val="121212"/>
          <w:sz w:val="30"/>
          <w:szCs w:val="30"/>
        </w:rPr>
        <w:t>.</w:t>
      </w:r>
    </w:p>
    <w:p w14:paraId="546E27C1" w14:textId="77777777" w:rsidR="00522EA0" w:rsidRPr="007B2D09" w:rsidRDefault="00522EA0" w:rsidP="00522E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30"/>
          <w:szCs w:val="30"/>
        </w:rPr>
      </w:pPr>
      <w:r w:rsidRPr="007B2D09">
        <w:rPr>
          <w:color w:val="121212"/>
          <w:sz w:val="30"/>
          <w:szCs w:val="30"/>
        </w:rPr>
        <w:t xml:space="preserve">Устанавливается не право, а </w:t>
      </w:r>
      <w:r w:rsidRPr="007B2D09">
        <w:rPr>
          <w:bCs/>
          <w:color w:val="121212"/>
          <w:sz w:val="30"/>
          <w:szCs w:val="30"/>
        </w:rPr>
        <w:t>обязанность нанимателя предоставлять отпуск</w:t>
      </w:r>
      <w:r w:rsidRPr="007B2D09">
        <w:rPr>
          <w:color w:val="121212"/>
          <w:sz w:val="30"/>
          <w:szCs w:val="30"/>
        </w:rPr>
        <w:t xml:space="preserve"> без сохранения заработной платы в связи с получением </w:t>
      </w:r>
      <w:r w:rsidRPr="007B2D09">
        <w:rPr>
          <w:color w:val="121212"/>
          <w:sz w:val="30"/>
          <w:szCs w:val="30"/>
        </w:rPr>
        <w:lastRenderedPageBreak/>
        <w:t>образования (при отсутствии направления нанимателя на обучение</w:t>
      </w:r>
      <w:proofErr w:type="gramStart"/>
      <w:r w:rsidRPr="007B2D09">
        <w:rPr>
          <w:color w:val="121212"/>
          <w:sz w:val="30"/>
          <w:szCs w:val="30"/>
        </w:rPr>
        <w:t>):  работникам</w:t>
      </w:r>
      <w:proofErr w:type="gramEnd"/>
      <w:r w:rsidRPr="007B2D09">
        <w:rPr>
          <w:color w:val="121212"/>
          <w:sz w:val="30"/>
          <w:szCs w:val="30"/>
        </w:rPr>
        <w:t xml:space="preserve">, </w:t>
      </w:r>
      <w:r w:rsidRPr="007B2D09">
        <w:rPr>
          <w:bCs/>
          <w:color w:val="121212"/>
          <w:sz w:val="30"/>
          <w:szCs w:val="30"/>
        </w:rPr>
        <w:t>впервые получающим среднее специальное и высшее образование</w:t>
      </w:r>
      <w:r w:rsidRPr="007B2D09">
        <w:rPr>
          <w:color w:val="121212"/>
          <w:sz w:val="30"/>
          <w:szCs w:val="30"/>
        </w:rPr>
        <w:t xml:space="preserve">; работникам, получающим </w:t>
      </w:r>
      <w:r w:rsidRPr="007B2D09">
        <w:rPr>
          <w:bCs/>
          <w:color w:val="121212"/>
          <w:sz w:val="30"/>
          <w:szCs w:val="30"/>
        </w:rPr>
        <w:t>профессионально-техническое образование</w:t>
      </w:r>
      <w:r w:rsidRPr="007B2D09">
        <w:rPr>
          <w:color w:val="121212"/>
          <w:sz w:val="30"/>
          <w:szCs w:val="30"/>
        </w:rPr>
        <w:t>, без привязки к критерию «впервые».</w:t>
      </w:r>
    </w:p>
    <w:p w14:paraId="20F80410" w14:textId="77777777" w:rsidR="00522EA0" w:rsidRPr="007B2D09" w:rsidRDefault="00522EA0" w:rsidP="00522E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30"/>
          <w:szCs w:val="30"/>
        </w:rPr>
      </w:pPr>
      <w:r w:rsidRPr="007B2D09">
        <w:rPr>
          <w:color w:val="121212"/>
          <w:sz w:val="30"/>
          <w:szCs w:val="30"/>
        </w:rPr>
        <w:t xml:space="preserve">Наниматель также будет обязан предоставить работникам </w:t>
      </w:r>
      <w:r w:rsidRPr="007B2D09">
        <w:rPr>
          <w:bCs/>
          <w:color w:val="121212"/>
          <w:sz w:val="30"/>
          <w:szCs w:val="30"/>
        </w:rPr>
        <w:t>отпуск без сохранения заработной платы на время поступления</w:t>
      </w:r>
      <w:r w:rsidRPr="007B2D09">
        <w:rPr>
          <w:color w:val="121212"/>
          <w:sz w:val="30"/>
          <w:szCs w:val="30"/>
        </w:rPr>
        <w:t xml:space="preserve"> в учреждения образования </w:t>
      </w:r>
      <w:r w:rsidRPr="007B2D09">
        <w:rPr>
          <w:bCs/>
          <w:color w:val="121212"/>
          <w:sz w:val="30"/>
          <w:szCs w:val="30"/>
        </w:rPr>
        <w:t>для получения научно-ориентированного образования (аспирантуру)</w:t>
      </w:r>
      <w:r w:rsidRPr="007B2D09">
        <w:rPr>
          <w:color w:val="121212"/>
          <w:sz w:val="30"/>
          <w:szCs w:val="30"/>
        </w:rPr>
        <w:t xml:space="preserve">. </w:t>
      </w:r>
      <w:r w:rsidRPr="007B2D09">
        <w:rPr>
          <w:bCs/>
          <w:color w:val="121212"/>
          <w:sz w:val="30"/>
          <w:szCs w:val="30"/>
        </w:rPr>
        <w:t>Продолжительность отпуска</w:t>
      </w:r>
      <w:r w:rsidRPr="007B2D09">
        <w:rPr>
          <w:color w:val="121212"/>
          <w:sz w:val="30"/>
          <w:szCs w:val="30"/>
        </w:rPr>
        <w:t xml:space="preserve"> будет составлять </w:t>
      </w:r>
      <w:r>
        <w:rPr>
          <w:color w:val="121212"/>
          <w:sz w:val="30"/>
          <w:szCs w:val="30"/>
        </w:rPr>
        <w:br/>
      </w:r>
      <w:r w:rsidRPr="007B2D09">
        <w:rPr>
          <w:bCs/>
          <w:color w:val="121212"/>
          <w:sz w:val="30"/>
          <w:szCs w:val="30"/>
        </w:rPr>
        <w:t>до 12 календарных дней</w:t>
      </w:r>
      <w:r w:rsidRPr="007B2D09">
        <w:rPr>
          <w:color w:val="121212"/>
          <w:sz w:val="30"/>
          <w:szCs w:val="30"/>
        </w:rPr>
        <w:t>.</w:t>
      </w:r>
    </w:p>
    <w:p w14:paraId="65C09155" w14:textId="77777777" w:rsidR="00522EA0" w:rsidRDefault="00522EA0" w:rsidP="00522E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30"/>
          <w:szCs w:val="30"/>
        </w:rPr>
      </w:pPr>
      <w:r w:rsidRPr="007B2D09">
        <w:rPr>
          <w:color w:val="121212"/>
          <w:sz w:val="30"/>
          <w:szCs w:val="30"/>
        </w:rPr>
        <w:t xml:space="preserve">Работники, которые осуществляют </w:t>
      </w:r>
      <w:r w:rsidRPr="007B2D09">
        <w:rPr>
          <w:bCs/>
          <w:color w:val="121212"/>
          <w:sz w:val="30"/>
          <w:szCs w:val="30"/>
        </w:rPr>
        <w:t>подготовку диссертации</w:t>
      </w:r>
      <w:r w:rsidRPr="007B2D09">
        <w:rPr>
          <w:color w:val="121212"/>
          <w:sz w:val="30"/>
          <w:szCs w:val="30"/>
        </w:rPr>
        <w:t xml:space="preserve">, получат право на однократный </w:t>
      </w:r>
      <w:r w:rsidRPr="007B2D09">
        <w:rPr>
          <w:bCs/>
          <w:color w:val="121212"/>
          <w:sz w:val="30"/>
          <w:szCs w:val="30"/>
        </w:rPr>
        <w:t>отпуск с сохранением среднего</w:t>
      </w:r>
      <w:r w:rsidRPr="007B2D09">
        <w:rPr>
          <w:color w:val="121212"/>
          <w:sz w:val="30"/>
          <w:szCs w:val="30"/>
        </w:rPr>
        <w:t xml:space="preserve"> заработка продолжительностью </w:t>
      </w:r>
      <w:r w:rsidRPr="007B2D09">
        <w:rPr>
          <w:bCs/>
          <w:color w:val="121212"/>
          <w:sz w:val="30"/>
          <w:szCs w:val="30"/>
        </w:rPr>
        <w:t>не более 30 календарных дней</w:t>
      </w:r>
      <w:r w:rsidRPr="007B2D09">
        <w:rPr>
          <w:color w:val="121212"/>
          <w:sz w:val="30"/>
          <w:szCs w:val="30"/>
        </w:rPr>
        <w:t>.</w:t>
      </w:r>
    </w:p>
    <w:p w14:paraId="27945A93" w14:textId="77777777" w:rsidR="00522EA0" w:rsidRPr="009D6B55" w:rsidRDefault="00522EA0" w:rsidP="00522E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Внесены изменения в ТК в</w:t>
      </w:r>
      <w:r w:rsidRPr="009D6B55">
        <w:rPr>
          <w:sz w:val="30"/>
          <w:szCs w:val="30"/>
        </w:rPr>
        <w:t xml:space="preserve"> части периодичности выплаты заработной платы работникам, с которыми заключены контракты</w:t>
      </w:r>
      <w:r>
        <w:rPr>
          <w:sz w:val="30"/>
          <w:szCs w:val="30"/>
        </w:rPr>
        <w:t>.</w:t>
      </w:r>
      <w:r w:rsidRPr="009D6B55">
        <w:rPr>
          <w:sz w:val="30"/>
          <w:szCs w:val="30"/>
        </w:rPr>
        <w:t xml:space="preserve"> Выплата заработной платы производится регулярно в дни, определенные </w:t>
      </w:r>
      <w:r>
        <w:rPr>
          <w:sz w:val="30"/>
          <w:szCs w:val="30"/>
        </w:rPr>
        <w:br/>
      </w:r>
      <w:r w:rsidRPr="009D6B55">
        <w:rPr>
          <w:sz w:val="30"/>
          <w:szCs w:val="30"/>
        </w:rPr>
        <w:t xml:space="preserve">в коллективном договоре, соглашении или трудовом договоре. При этом конкретные дни выплаты заработной платы устанавливаются с учетом периодичности, определенной законодательством, </w:t>
      </w:r>
      <w:r>
        <w:rPr>
          <w:sz w:val="30"/>
          <w:szCs w:val="30"/>
        </w:rPr>
        <w:t>–</w:t>
      </w:r>
      <w:r w:rsidRPr="009D6B55">
        <w:rPr>
          <w:sz w:val="30"/>
          <w:szCs w:val="30"/>
        </w:rPr>
        <w:t xml:space="preserve"> не реже двух раз </w:t>
      </w:r>
      <w:r>
        <w:rPr>
          <w:sz w:val="30"/>
          <w:szCs w:val="30"/>
        </w:rPr>
        <w:br/>
      </w:r>
      <w:r w:rsidRPr="009D6B55">
        <w:rPr>
          <w:sz w:val="30"/>
          <w:szCs w:val="30"/>
        </w:rPr>
        <w:t>в месяц.</w:t>
      </w:r>
    </w:p>
    <w:p w14:paraId="01637413" w14:textId="77777777" w:rsidR="00522EA0" w:rsidRDefault="00522EA0" w:rsidP="00522EA0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7B2D09">
        <w:rPr>
          <w:rStyle w:val="word-wrapper"/>
          <w:sz w:val="30"/>
          <w:szCs w:val="30"/>
        </w:rPr>
        <w:t>Согласно статье 4 Закона новая редакция ТК</w:t>
      </w:r>
      <w:r w:rsidRPr="007B2D09">
        <w:rPr>
          <w:rStyle w:val="fake-non-breaking-space"/>
          <w:sz w:val="30"/>
          <w:szCs w:val="30"/>
        </w:rPr>
        <w:t xml:space="preserve"> </w:t>
      </w:r>
      <w:r w:rsidRPr="007B2D09">
        <w:rPr>
          <w:rStyle w:val="word-wrapper"/>
          <w:sz w:val="30"/>
          <w:szCs w:val="30"/>
        </w:rPr>
        <w:t>вступает в силу 01.01.2024.</w:t>
      </w:r>
      <w:r>
        <w:rPr>
          <w:rStyle w:val="word-wrapper"/>
          <w:sz w:val="30"/>
          <w:szCs w:val="30"/>
        </w:rPr>
        <w:t xml:space="preserve"> Необходимо внести изменения в коллективные договоры </w:t>
      </w:r>
      <w:r>
        <w:rPr>
          <w:rStyle w:val="word-wrapper"/>
          <w:sz w:val="30"/>
          <w:szCs w:val="30"/>
        </w:rPr>
        <w:br/>
        <w:t xml:space="preserve">и контракты, заключаемые с работниками. </w:t>
      </w:r>
    </w:p>
    <w:p w14:paraId="5F68B8FE" w14:textId="77777777" w:rsidR="00522EA0" w:rsidRDefault="00522EA0" w:rsidP="00522EA0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16F20">
        <w:rPr>
          <w:sz w:val="30"/>
          <w:szCs w:val="30"/>
        </w:rPr>
        <w:t xml:space="preserve">Внесение изменений </w:t>
      </w:r>
      <w:r>
        <w:rPr>
          <w:sz w:val="30"/>
          <w:szCs w:val="30"/>
        </w:rPr>
        <w:t xml:space="preserve">в контракты </w:t>
      </w:r>
      <w:r w:rsidRPr="00016F20">
        <w:rPr>
          <w:sz w:val="30"/>
          <w:szCs w:val="30"/>
        </w:rPr>
        <w:t xml:space="preserve">осуществляется путем оформления дополнительного </w:t>
      </w:r>
      <w:r>
        <w:rPr>
          <w:sz w:val="30"/>
          <w:szCs w:val="30"/>
        </w:rPr>
        <w:t xml:space="preserve">соглашения о внесении изменений. </w:t>
      </w:r>
      <w:r w:rsidRPr="00016F20">
        <w:rPr>
          <w:sz w:val="30"/>
          <w:szCs w:val="30"/>
        </w:rPr>
        <w:t xml:space="preserve">Согласно части четвертой статьи 19 </w:t>
      </w:r>
      <w:r>
        <w:rPr>
          <w:sz w:val="30"/>
          <w:szCs w:val="30"/>
        </w:rPr>
        <w:t xml:space="preserve">ТК </w:t>
      </w:r>
      <w:r w:rsidRPr="00016F20">
        <w:rPr>
          <w:sz w:val="30"/>
          <w:szCs w:val="30"/>
        </w:rPr>
        <w:t xml:space="preserve">в случае изменения законодательства о труде условия трудового договора должны быть приведены в соответствие </w:t>
      </w:r>
      <w:r>
        <w:rPr>
          <w:sz w:val="30"/>
          <w:szCs w:val="30"/>
        </w:rPr>
        <w:br/>
      </w:r>
      <w:r w:rsidRPr="00016F20">
        <w:rPr>
          <w:sz w:val="30"/>
          <w:szCs w:val="30"/>
        </w:rPr>
        <w:t>с законодательством о труде. В связи</w:t>
      </w:r>
      <w:r>
        <w:rPr>
          <w:sz w:val="30"/>
          <w:szCs w:val="30"/>
        </w:rPr>
        <w:t xml:space="preserve"> </w:t>
      </w:r>
      <w:r w:rsidRPr="00016F20">
        <w:rPr>
          <w:sz w:val="30"/>
          <w:szCs w:val="30"/>
        </w:rPr>
        <w:t xml:space="preserve">с этим в данном случае статья 32 </w:t>
      </w:r>
      <w:r>
        <w:rPr>
          <w:sz w:val="30"/>
          <w:szCs w:val="30"/>
        </w:rPr>
        <w:t xml:space="preserve">ТК </w:t>
      </w:r>
      <w:r w:rsidRPr="00016F20">
        <w:rPr>
          <w:sz w:val="30"/>
          <w:szCs w:val="30"/>
        </w:rPr>
        <w:t>не применяется.</w:t>
      </w:r>
      <w:r>
        <w:rPr>
          <w:sz w:val="30"/>
          <w:szCs w:val="30"/>
        </w:rPr>
        <w:t xml:space="preserve"> </w:t>
      </w:r>
      <w:r w:rsidRPr="00016F20">
        <w:rPr>
          <w:sz w:val="30"/>
          <w:szCs w:val="30"/>
        </w:rPr>
        <w:t>Данное мероприятие не является заключением нового контракта и, соответственно, не влечет изменения сроков его действия.</w:t>
      </w:r>
    </w:p>
    <w:p w14:paraId="6A33E6F9" w14:textId="77777777" w:rsidR="003C5021" w:rsidRPr="00522EA0" w:rsidRDefault="003C5021" w:rsidP="00522EA0"/>
    <w:sectPr w:rsidR="003C5021" w:rsidRPr="0052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A0"/>
    <w:rsid w:val="003C5021"/>
    <w:rsid w:val="0052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6565"/>
  <w15:chartTrackingRefBased/>
  <w15:docId w15:val="{8302CF13-852A-4745-8DE0-8562077B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522EA0"/>
  </w:style>
  <w:style w:type="character" w:customStyle="1" w:styleId="fake-non-breaking-space">
    <w:name w:val="fake-non-breaking-space"/>
    <w:rsid w:val="00522EA0"/>
  </w:style>
  <w:style w:type="paragraph" w:customStyle="1" w:styleId="il-text-alignjustify">
    <w:name w:val="il-text-align_justify"/>
    <w:basedOn w:val="a"/>
    <w:rsid w:val="00522EA0"/>
    <w:pPr>
      <w:spacing w:before="100" w:beforeAutospacing="1" w:after="100" w:afterAutospacing="1"/>
    </w:pPr>
  </w:style>
  <w:style w:type="paragraph" w:styleId="a3">
    <w:basedOn w:val="a"/>
    <w:next w:val="a4"/>
    <w:uiPriority w:val="99"/>
    <w:unhideWhenUsed/>
    <w:rsid w:val="00522EA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5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alonline.by/document/?regnum=HK9900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2023-12-26T13:57:00Z</dcterms:created>
  <dcterms:modified xsi:type="dcterms:W3CDTF">2023-12-26T13:58:00Z</dcterms:modified>
</cp:coreProperties>
</file>