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09" w:rsidRDefault="00257509" w:rsidP="003A46D0">
      <w:pPr>
        <w:shd w:val="clear" w:color="auto" w:fill="FFFFFF"/>
        <w:ind w:firstLine="0"/>
        <w:jc w:val="left"/>
        <w:outlineLvl w:val="0"/>
        <w:rPr>
          <w:rFonts w:eastAsia="Times New Roman" w:cs="Times New Roman"/>
          <w:bCs/>
          <w:color w:val="393939"/>
          <w:kern w:val="36"/>
          <w:sz w:val="40"/>
          <w:szCs w:val="40"/>
          <w:lang w:eastAsia="ru-RU"/>
        </w:rPr>
      </w:pPr>
      <w:r w:rsidRPr="00257509">
        <w:rPr>
          <w:rFonts w:eastAsia="Times New Roman" w:cs="Times New Roman"/>
          <w:bCs/>
          <w:color w:val="393939"/>
          <w:kern w:val="36"/>
          <w:sz w:val="40"/>
          <w:szCs w:val="40"/>
          <w:lang w:eastAsia="ru-RU"/>
        </w:rPr>
        <w:t xml:space="preserve">Именные приватизационные чеки «Имущество»: </w:t>
      </w:r>
      <w:r>
        <w:rPr>
          <w:rFonts w:eastAsia="Times New Roman" w:cs="Times New Roman"/>
          <w:bCs/>
          <w:color w:val="393939"/>
          <w:kern w:val="36"/>
          <w:sz w:val="40"/>
          <w:szCs w:val="40"/>
          <w:lang w:eastAsia="ru-RU"/>
        </w:rPr>
        <w:br/>
      </w:r>
      <w:r w:rsidRPr="00257509">
        <w:rPr>
          <w:rFonts w:eastAsia="Times New Roman" w:cs="Times New Roman"/>
          <w:bCs/>
          <w:color w:val="393939"/>
          <w:kern w:val="36"/>
          <w:sz w:val="40"/>
          <w:szCs w:val="40"/>
          <w:lang w:eastAsia="ru-RU"/>
        </w:rPr>
        <w:t>как и зачем их обменивать на акции?</w:t>
      </w:r>
    </w:p>
    <w:p w:rsidR="00917212" w:rsidRPr="00257509" w:rsidRDefault="00917212" w:rsidP="003A46D0">
      <w:pPr>
        <w:shd w:val="clear" w:color="auto" w:fill="FFFFFF"/>
        <w:ind w:firstLine="0"/>
        <w:jc w:val="left"/>
        <w:outlineLvl w:val="0"/>
        <w:rPr>
          <w:rFonts w:eastAsia="Times New Roman" w:cs="Times New Roman"/>
          <w:bCs/>
          <w:color w:val="393939"/>
          <w:kern w:val="36"/>
          <w:sz w:val="40"/>
          <w:szCs w:val="40"/>
          <w:lang w:eastAsia="ru-RU"/>
        </w:rPr>
      </w:pPr>
    </w:p>
    <w:p w:rsidR="00257509" w:rsidRPr="00257509" w:rsidRDefault="00917212" w:rsidP="003A46D0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>
        <w:rPr>
          <w:rFonts w:eastAsia="Times New Roman" w:cs="Times New Roman"/>
          <w:noProof/>
          <w:color w:val="393939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44036DA" wp14:editId="6E851E29">
            <wp:simplePos x="0" y="0"/>
            <wp:positionH relativeFrom="column">
              <wp:posOffset>2965450</wp:posOffset>
            </wp:positionH>
            <wp:positionV relativeFrom="paragraph">
              <wp:posOffset>132080</wp:posOffset>
            </wp:positionV>
            <wp:extent cx="3077845" cy="2011680"/>
            <wp:effectExtent l="0" t="0" r="8255" b="7620"/>
            <wp:wrapTight wrapText="bothSides">
              <wp:wrapPolygon edited="0">
                <wp:start x="0" y="0"/>
                <wp:lineTo x="0" y="21477"/>
                <wp:lineTo x="21524" y="21477"/>
                <wp:lineTo x="2152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FF5">
        <w:rPr>
          <w:rFonts w:eastAsia="Times New Roman" w:cs="Times New Roman"/>
          <w:color w:val="393939"/>
          <w:sz w:val="28"/>
          <w:szCs w:val="28"/>
          <w:lang w:eastAsia="ru-RU"/>
        </w:rPr>
        <w:t>И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>менны</w:t>
      </w:r>
      <w:r w:rsidR="00F57FF5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е 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>приватизационны</w:t>
      </w:r>
      <w:r w:rsidR="00F57FF5">
        <w:rPr>
          <w:rFonts w:eastAsia="Times New Roman" w:cs="Times New Roman"/>
          <w:color w:val="393939"/>
          <w:sz w:val="28"/>
          <w:szCs w:val="28"/>
          <w:lang w:eastAsia="ru-RU"/>
        </w:rPr>
        <w:t>е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чек</w:t>
      </w:r>
      <w:r w:rsidR="00F57FF5">
        <w:rPr>
          <w:rFonts w:eastAsia="Times New Roman" w:cs="Times New Roman"/>
          <w:color w:val="393939"/>
          <w:sz w:val="28"/>
          <w:szCs w:val="28"/>
          <w:lang w:eastAsia="ru-RU"/>
        </w:rPr>
        <w:t>и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3A3DDA" w:rsidRPr="00257509">
        <w:rPr>
          <w:rFonts w:eastAsia="Times New Roman" w:cs="Times New Roman"/>
          <w:color w:val="393939"/>
          <w:sz w:val="28"/>
          <w:szCs w:val="28"/>
          <w:lang w:eastAsia="ru-RU"/>
        </w:rPr>
        <w:t>«Имущество»</w:t>
      </w:r>
      <w:r w:rsidR="003A3DDA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F57FF5">
        <w:rPr>
          <w:rFonts w:eastAsia="Times New Roman" w:cs="Times New Roman"/>
          <w:color w:val="393939"/>
          <w:sz w:val="28"/>
          <w:szCs w:val="28"/>
          <w:lang w:eastAsia="ru-RU"/>
        </w:rPr>
        <w:t>–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257509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персональная 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>квота гражданина на участие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>в безвозмездной приватизации государственно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>го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>имущества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. </w:t>
      </w:r>
      <w:r w:rsidR="00E41E80">
        <w:rPr>
          <w:rFonts w:eastAsia="Times New Roman" w:cs="Times New Roman"/>
          <w:color w:val="393939"/>
          <w:sz w:val="28"/>
          <w:szCs w:val="28"/>
          <w:lang w:eastAsia="ru-RU"/>
        </w:rPr>
        <w:t>Г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раждане нашей </w:t>
      </w:r>
      <w:r w:rsidR="003A3DDA">
        <w:rPr>
          <w:rFonts w:eastAsia="Times New Roman" w:cs="Times New Roman"/>
          <w:color w:val="393939"/>
          <w:sz w:val="28"/>
          <w:szCs w:val="28"/>
          <w:lang w:eastAsia="ru-RU"/>
        </w:rPr>
        <w:t>страны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D513CE" w:rsidRPr="00257509">
        <w:rPr>
          <w:rFonts w:eastAsia="Times New Roman" w:cs="Times New Roman"/>
          <w:color w:val="393939"/>
          <w:sz w:val="28"/>
          <w:szCs w:val="28"/>
          <w:lang w:eastAsia="ru-RU"/>
        </w:rPr>
        <w:t>видели сертификаты</w:t>
      </w:r>
      <w:r w:rsidR="00F57FF5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чеков «Имущество» </w:t>
      </w:r>
      <w:r w:rsidR="00E41E80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F57FF5">
        <w:rPr>
          <w:rFonts w:eastAsia="Times New Roman" w:cs="Times New Roman"/>
          <w:color w:val="393939"/>
          <w:sz w:val="28"/>
          <w:szCs w:val="28"/>
          <w:lang w:eastAsia="ru-RU"/>
        </w:rPr>
        <w:t>с изображением Мирского замка</w:t>
      </w:r>
      <w:r w:rsidR="00257509" w:rsidRPr="00257509">
        <w:rPr>
          <w:rFonts w:eastAsia="Times New Roman" w:cs="Times New Roman"/>
          <w:color w:val="393939"/>
          <w:sz w:val="28"/>
          <w:szCs w:val="28"/>
          <w:lang w:eastAsia="ru-RU"/>
        </w:rPr>
        <w:t>,</w:t>
      </w:r>
      <w:r w:rsidR="000F3458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E41E80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0F3458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к примеру, получив чеки </w:t>
      </w:r>
      <w:r w:rsidR="00E41E80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0F3458">
        <w:rPr>
          <w:rFonts w:eastAsia="Times New Roman" w:cs="Times New Roman"/>
          <w:color w:val="393939"/>
          <w:sz w:val="28"/>
          <w:szCs w:val="28"/>
          <w:lang w:eastAsia="ru-RU"/>
        </w:rPr>
        <w:t>по наследству,</w:t>
      </w:r>
      <w:r w:rsidR="00257509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но что это и дл</w:t>
      </w:r>
      <w:bookmarkStart w:id="0" w:name="_GoBack"/>
      <w:bookmarkEnd w:id="0"/>
      <w:r w:rsidR="00257509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я чего они </w:t>
      </w:r>
      <w:r w:rsidR="00632766">
        <w:rPr>
          <w:rFonts w:eastAsia="Times New Roman" w:cs="Times New Roman"/>
          <w:color w:val="393939"/>
          <w:sz w:val="28"/>
          <w:szCs w:val="28"/>
          <w:lang w:eastAsia="ru-RU"/>
        </w:rPr>
        <w:t>нужны</w:t>
      </w:r>
      <w:r w:rsidR="00706BB6">
        <w:rPr>
          <w:rFonts w:eastAsia="Times New Roman" w:cs="Times New Roman"/>
          <w:color w:val="393939"/>
          <w:sz w:val="28"/>
          <w:szCs w:val="28"/>
          <w:lang w:eastAsia="ru-RU"/>
        </w:rPr>
        <w:t>,</w:t>
      </w:r>
      <w:r w:rsidR="00257509" w:rsidRP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0B2C70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некоторые </w:t>
      </w:r>
      <w:r w:rsidR="00257509" w:rsidRPr="00257509">
        <w:rPr>
          <w:rFonts w:eastAsia="Times New Roman" w:cs="Times New Roman"/>
          <w:color w:val="393939"/>
          <w:sz w:val="28"/>
          <w:szCs w:val="28"/>
          <w:lang w:eastAsia="ru-RU"/>
        </w:rPr>
        <w:t>не знают.</w:t>
      </w:r>
    </w:p>
    <w:p w:rsidR="00257509" w:rsidRDefault="00257509" w:rsidP="008340C8">
      <w:pPr>
        <w:autoSpaceDE w:val="0"/>
        <w:autoSpaceDN w:val="0"/>
        <w:adjustRightInd w:val="0"/>
        <w:rPr>
          <w:sz w:val="28"/>
          <w:szCs w:val="28"/>
        </w:rPr>
      </w:pPr>
      <w:r w:rsidRPr="00405BC2">
        <w:rPr>
          <w:sz w:val="28"/>
          <w:szCs w:val="28"/>
        </w:rPr>
        <w:t xml:space="preserve">Согласно Закону Республики Беларусь от 6 июля 1993 г. № 2468-XII </w:t>
      </w:r>
      <w:r w:rsidR="00F2614A">
        <w:rPr>
          <w:sz w:val="28"/>
          <w:szCs w:val="28"/>
        </w:rPr>
        <w:br/>
      </w:r>
      <w:r w:rsidRPr="00405BC2">
        <w:rPr>
          <w:sz w:val="28"/>
          <w:szCs w:val="28"/>
        </w:rPr>
        <w:t xml:space="preserve">«Об именных приватизационных чеках Республики Беларусь» </w:t>
      </w:r>
      <w:r>
        <w:rPr>
          <w:sz w:val="28"/>
          <w:szCs w:val="28"/>
        </w:rPr>
        <w:t>ц</w:t>
      </w:r>
      <w:r w:rsidRPr="00405BC2">
        <w:rPr>
          <w:sz w:val="28"/>
          <w:szCs w:val="28"/>
        </w:rPr>
        <w:t xml:space="preserve">елевым назначением </w:t>
      </w:r>
      <w:r>
        <w:rPr>
          <w:sz w:val="28"/>
          <w:szCs w:val="28"/>
        </w:rPr>
        <w:t xml:space="preserve">именных приватизационных чеков «Имущество» </w:t>
      </w:r>
      <w:r w:rsidRPr="00405BC2">
        <w:rPr>
          <w:sz w:val="28"/>
          <w:szCs w:val="28"/>
        </w:rPr>
        <w:t xml:space="preserve">является </w:t>
      </w:r>
      <w:r>
        <w:rPr>
          <w:rFonts w:cs="Times New Roman"/>
          <w:sz w:val="28"/>
          <w:szCs w:val="28"/>
        </w:rPr>
        <w:t>приобретение приватизируемых государственных объектов (акций, долей, паев в имуществе таких объектов).</w:t>
      </w:r>
    </w:p>
    <w:p w:rsidR="00D513CE" w:rsidRPr="00D513CE" w:rsidRDefault="00D513CE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Обмен чеков «Имущество» на акции белорусских предприятий </w:t>
      </w:r>
      <w:r w:rsidR="00DC4116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начался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DC4116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в 1993 году и продолжается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до сих пор. </w:t>
      </w:r>
      <w:r w:rsidR="000B2C70" w:rsidRPr="00D513CE">
        <w:rPr>
          <w:rFonts w:eastAsia="Times New Roman" w:cs="Times New Roman"/>
          <w:color w:val="393939"/>
          <w:sz w:val="28"/>
          <w:szCs w:val="28"/>
          <w:lang w:eastAsia="ru-RU"/>
        </w:rPr>
        <w:t>Срок</w:t>
      </w:r>
      <w:r w:rsidR="000B2C70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0B2C70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обращения чеков «Имущество» </w:t>
      </w:r>
      <w:r w:rsidR="000B2C70">
        <w:rPr>
          <w:rFonts w:eastAsia="Times New Roman" w:cs="Times New Roman"/>
          <w:color w:val="393939"/>
          <w:sz w:val="28"/>
          <w:szCs w:val="28"/>
          <w:lang w:eastAsia="ru-RU"/>
        </w:rPr>
        <w:t>п</w:t>
      </w:r>
      <w:r w:rsidR="000B2C70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остановлением Совета Министров Республики Беларусь от 24 августа 2022 г. № 546 продлен </w:t>
      </w:r>
      <w:r w:rsidR="000B2C70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до конца </w:t>
      </w:r>
      <w:r w:rsidR="000B2C70" w:rsidRPr="00D513CE">
        <w:rPr>
          <w:rFonts w:eastAsia="Times New Roman" w:cs="Times New Roman"/>
          <w:color w:val="393939"/>
          <w:sz w:val="28"/>
          <w:szCs w:val="28"/>
          <w:lang w:eastAsia="ru-RU"/>
        </w:rPr>
        <w:t>2025 г.</w:t>
      </w:r>
      <w:r w:rsidR="000B2C70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Благодаря </w:t>
      </w:r>
      <w:r w:rsidR="00DC4116">
        <w:rPr>
          <w:rFonts w:eastAsia="Times New Roman" w:cs="Times New Roman"/>
          <w:color w:val="393939"/>
          <w:sz w:val="28"/>
          <w:szCs w:val="28"/>
          <w:lang w:eastAsia="ru-RU"/>
        </w:rPr>
        <w:t>чекам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многие 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>граждане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стали акционерами белорусских предприятий. Но у кого 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>в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сертификат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>е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в графе «Остаток» </w:t>
      </w:r>
      <w:r w:rsidR="003A3DDA">
        <w:rPr>
          <w:rFonts w:eastAsia="Times New Roman" w:cs="Times New Roman"/>
          <w:color w:val="393939"/>
          <w:sz w:val="28"/>
          <w:szCs w:val="28"/>
          <w:lang w:eastAsia="ru-RU"/>
        </w:rPr>
        <w:t>и сегодня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числятся чеки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, могут воспользоваться возможностью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и </w:t>
      </w:r>
      <w:r w:rsidR="00A321A7">
        <w:rPr>
          <w:rFonts w:eastAsia="Times New Roman" w:cs="Times New Roman"/>
          <w:color w:val="393939"/>
          <w:sz w:val="28"/>
          <w:szCs w:val="28"/>
          <w:lang w:eastAsia="ru-RU"/>
        </w:rPr>
        <w:t>«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примерить</w:t>
      </w:r>
      <w:r w:rsidR="00A321A7">
        <w:rPr>
          <w:rFonts w:eastAsia="Times New Roman" w:cs="Times New Roman"/>
          <w:color w:val="393939"/>
          <w:sz w:val="28"/>
          <w:szCs w:val="28"/>
          <w:lang w:eastAsia="ru-RU"/>
        </w:rPr>
        <w:t>»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на себя роль акционера. </w:t>
      </w:r>
    </w:p>
    <w:p w:rsidR="00D513CE" w:rsidRPr="00D513CE" w:rsidRDefault="00D513CE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Сегодня чеками «Имущество» можно распорядиться следующим образом</w:t>
      </w:r>
      <w:r w:rsidR="000F3458">
        <w:rPr>
          <w:rFonts w:eastAsia="Times New Roman" w:cs="Times New Roman"/>
          <w:color w:val="393939"/>
          <w:sz w:val="28"/>
          <w:szCs w:val="28"/>
          <w:lang w:eastAsia="ru-RU"/>
        </w:rPr>
        <w:t>: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обменять на акции предприятий через обособленные подразделения ОАО «АСБ </w:t>
      </w:r>
      <w:proofErr w:type="spellStart"/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Беларусбанк</w:t>
      </w:r>
      <w:proofErr w:type="spellEnd"/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»</w:t>
      </w:r>
      <w:r w:rsidR="00257509">
        <w:rPr>
          <w:rFonts w:eastAsia="Times New Roman" w:cs="Times New Roman"/>
          <w:color w:val="393939"/>
          <w:sz w:val="28"/>
          <w:szCs w:val="28"/>
          <w:lang w:eastAsia="ru-RU"/>
        </w:rPr>
        <w:t>.</w:t>
      </w:r>
    </w:p>
    <w:p w:rsidR="00D513CE" w:rsidRPr="00D513CE" w:rsidRDefault="00923419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>
        <w:rPr>
          <w:rFonts w:eastAsia="Times New Roman" w:cs="Times New Roman"/>
          <w:color w:val="393939"/>
          <w:sz w:val="28"/>
          <w:szCs w:val="28"/>
          <w:lang w:eastAsia="ru-RU"/>
        </w:rPr>
        <w:t xml:space="preserve">Обращаем внимание, что 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распорядиться чеками «Имущество» может только их владелец, указанный в сертификате. При обмене чеков на акции </w:t>
      </w:r>
      <w:r w:rsidR="000B2C70">
        <w:rPr>
          <w:rFonts w:eastAsia="Times New Roman" w:cs="Times New Roman"/>
          <w:color w:val="auto"/>
          <w:sz w:val="28"/>
          <w:szCs w:val="28"/>
          <w:lang w:eastAsia="ru-RU"/>
        </w:rPr>
        <w:t xml:space="preserve">гражданин 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п</w:t>
      </w:r>
      <w:r w:rsidRPr="005C79A4">
        <w:rPr>
          <w:rFonts w:eastAsia="Times New Roman" w:cs="Times New Roman"/>
          <w:color w:val="auto"/>
          <w:sz w:val="28"/>
          <w:szCs w:val="28"/>
          <w:lang w:eastAsia="ru-RU"/>
        </w:rPr>
        <w:t xml:space="preserve">редъявляет </w:t>
      </w:r>
      <w:r w:rsidR="000B2C70">
        <w:rPr>
          <w:rFonts w:eastAsia="Times New Roman" w:cs="Times New Roman"/>
          <w:color w:val="auto"/>
          <w:sz w:val="28"/>
          <w:szCs w:val="28"/>
          <w:lang w:eastAsia="ru-RU"/>
        </w:rPr>
        <w:t xml:space="preserve">свой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п</w:t>
      </w:r>
      <w:r w:rsidRPr="005C79A4">
        <w:rPr>
          <w:rFonts w:eastAsia="Times New Roman" w:cs="Times New Roman"/>
          <w:color w:val="auto"/>
          <w:sz w:val="28"/>
          <w:szCs w:val="28"/>
          <w:lang w:eastAsia="ru-RU"/>
        </w:rPr>
        <w:t>аспорт и сертификат чеков «Имущество».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F2614A">
        <w:rPr>
          <w:rFonts w:eastAsia="Times New Roman" w:cs="Times New Roman"/>
          <w:color w:val="auto"/>
          <w:sz w:val="28"/>
          <w:szCs w:val="28"/>
          <w:lang w:eastAsia="ru-RU"/>
        </w:rPr>
        <w:br/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Для обмена могут быть использованы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чеки, выданные 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гражданину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лично,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>а также полученные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им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по договорам дарения 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(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в сумме не более 250 чеков «Имущество» в течение всего периода безвозмездной приватизации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)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>и (или) по наследству от близких родственников (родителей, детей, супругов, родных братьев и сестер, внуков, бабки, деда, родителей супруг</w:t>
      </w:r>
      <w:proofErr w:type="gramStart"/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>а(</w:t>
      </w:r>
      <w:proofErr w:type="gramEnd"/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и),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>при условии, что дарятся (наследуются) только чеки, выданные этим лицам.</w:t>
      </w:r>
    </w:p>
    <w:p w:rsidR="00D513CE" w:rsidRPr="00D513CE" w:rsidRDefault="00D513CE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Если вы нашли у себя </w:t>
      </w:r>
      <w:r w:rsidR="00967C90">
        <w:rPr>
          <w:rFonts w:eastAsia="Times New Roman" w:cs="Times New Roman"/>
          <w:color w:val="393939"/>
          <w:sz w:val="28"/>
          <w:szCs w:val="28"/>
          <w:lang w:eastAsia="ru-RU"/>
        </w:rPr>
        <w:t xml:space="preserve">сертификат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чек</w:t>
      </w:r>
      <w:r w:rsidR="00967C90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ов «Имущество»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и хотите поменять их на акции. Что делать дальше?</w:t>
      </w:r>
    </w:p>
    <w:p w:rsidR="00DA3088" w:rsidRPr="00F2614A" w:rsidRDefault="00967C90" w:rsidP="00DA3088">
      <w:pPr>
        <w:shd w:val="clear" w:color="auto" w:fill="FFFFFF"/>
        <w:rPr>
          <w:sz w:val="28"/>
          <w:szCs w:val="28"/>
        </w:rPr>
      </w:pPr>
      <w:r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Во-первых, необходимо получить перечень акционерных обществ, акции которых можно приобрести в обмен на чеки. </w:t>
      </w:r>
      <w:r w:rsidR="004D6E2D"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Это можно сделать </w:t>
      </w:r>
      <w:r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в </w:t>
      </w:r>
      <w:r w:rsidR="00923419" w:rsidRPr="00F2614A">
        <w:rPr>
          <w:rFonts w:eastAsia="Times New Roman" w:cs="Times New Roman"/>
          <w:color w:val="auto"/>
          <w:sz w:val="28"/>
          <w:szCs w:val="28"/>
          <w:lang w:eastAsia="ru-RU"/>
        </w:rPr>
        <w:t>ближайше</w:t>
      </w:r>
      <w:r w:rsidR="004D6E2D" w:rsidRPr="00F2614A">
        <w:rPr>
          <w:rFonts w:eastAsia="Times New Roman" w:cs="Times New Roman"/>
          <w:color w:val="auto"/>
          <w:sz w:val="28"/>
          <w:szCs w:val="28"/>
          <w:lang w:eastAsia="ru-RU"/>
        </w:rPr>
        <w:t>м</w:t>
      </w:r>
      <w:r w:rsidR="00923419"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 подразделени</w:t>
      </w:r>
      <w:r w:rsidR="004D6E2D" w:rsidRPr="00F2614A">
        <w:rPr>
          <w:rFonts w:eastAsia="Times New Roman" w:cs="Times New Roman"/>
          <w:color w:val="auto"/>
          <w:sz w:val="28"/>
          <w:szCs w:val="28"/>
          <w:lang w:eastAsia="ru-RU"/>
        </w:rPr>
        <w:t>и</w:t>
      </w:r>
      <w:r w:rsidR="00923419"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 ОАО «АСБ </w:t>
      </w:r>
      <w:proofErr w:type="spellStart"/>
      <w:r w:rsidR="00923419" w:rsidRPr="00F2614A">
        <w:rPr>
          <w:rFonts w:eastAsia="Times New Roman" w:cs="Times New Roman"/>
          <w:color w:val="auto"/>
          <w:sz w:val="28"/>
          <w:szCs w:val="28"/>
          <w:lang w:eastAsia="ru-RU"/>
        </w:rPr>
        <w:t>Беларусбанк</w:t>
      </w:r>
      <w:proofErr w:type="spellEnd"/>
      <w:r w:rsidR="00923419" w:rsidRPr="00F2614A">
        <w:rPr>
          <w:rFonts w:eastAsia="Times New Roman" w:cs="Times New Roman"/>
          <w:color w:val="auto"/>
          <w:sz w:val="28"/>
          <w:szCs w:val="28"/>
          <w:lang w:eastAsia="ru-RU"/>
        </w:rPr>
        <w:t>», выполняющ</w:t>
      </w:r>
      <w:r w:rsidR="004D6E2D" w:rsidRPr="00F2614A">
        <w:rPr>
          <w:rFonts w:eastAsia="Times New Roman" w:cs="Times New Roman"/>
          <w:color w:val="auto"/>
          <w:sz w:val="28"/>
          <w:szCs w:val="28"/>
          <w:lang w:eastAsia="ru-RU"/>
        </w:rPr>
        <w:t>им</w:t>
      </w:r>
      <w:r w:rsidR="00923419"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 операции</w:t>
      </w:r>
      <w:r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 с ценными </w:t>
      </w:r>
      <w:r w:rsidRPr="00F2614A">
        <w:rPr>
          <w:rFonts w:eastAsia="Times New Roman" w:cs="Times New Roman"/>
          <w:color w:val="auto"/>
          <w:sz w:val="28"/>
          <w:szCs w:val="28"/>
          <w:lang w:eastAsia="ru-RU"/>
        </w:rPr>
        <w:lastRenderedPageBreak/>
        <w:t>бумагами</w:t>
      </w:r>
      <w:r w:rsidR="00F2614A"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, либо </w:t>
      </w:r>
      <w:r w:rsid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ознакомиться </w:t>
      </w:r>
      <w:r w:rsidR="004D6E2D"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дистанционно – на сайте </w:t>
      </w:r>
      <w:r w:rsidR="00F2614A">
        <w:rPr>
          <w:rFonts w:eastAsia="Times New Roman" w:cs="Times New Roman"/>
          <w:color w:val="auto"/>
          <w:sz w:val="28"/>
          <w:szCs w:val="28"/>
          <w:lang w:eastAsia="ru-RU"/>
        </w:rPr>
        <w:br/>
      </w:r>
      <w:r w:rsidR="004D6E2D"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ОАО «АСБ </w:t>
      </w:r>
      <w:proofErr w:type="spellStart"/>
      <w:r w:rsidR="004D6E2D" w:rsidRPr="00F2614A">
        <w:rPr>
          <w:rFonts w:eastAsia="Times New Roman" w:cs="Times New Roman"/>
          <w:color w:val="auto"/>
          <w:sz w:val="28"/>
          <w:szCs w:val="28"/>
          <w:lang w:eastAsia="ru-RU"/>
        </w:rPr>
        <w:t>Беларусбанк</w:t>
      </w:r>
      <w:proofErr w:type="spellEnd"/>
      <w:r w:rsidR="004D6E2D" w:rsidRPr="00F2614A">
        <w:rPr>
          <w:rFonts w:eastAsia="Times New Roman" w:cs="Times New Roman"/>
          <w:color w:val="auto"/>
          <w:sz w:val="28"/>
          <w:szCs w:val="28"/>
          <w:lang w:eastAsia="ru-RU"/>
        </w:rPr>
        <w:t xml:space="preserve">» </w:t>
      </w:r>
      <w:hyperlink r:id="rId6" w:history="1">
        <w:r w:rsidR="00DA3088" w:rsidRPr="00F2614A">
          <w:rPr>
            <w:rStyle w:val="a3"/>
            <w:sz w:val="28"/>
            <w:szCs w:val="28"/>
          </w:rPr>
          <w:t>https://belarusbank.by/site_ru/10148/Limit211123.docx</w:t>
        </w:r>
      </w:hyperlink>
      <w:r w:rsidR="00DA3088" w:rsidRPr="00F2614A">
        <w:rPr>
          <w:sz w:val="28"/>
          <w:szCs w:val="28"/>
        </w:rPr>
        <w:t>.</w:t>
      </w:r>
    </w:p>
    <w:p w:rsidR="00923419" w:rsidRPr="005C79A4" w:rsidRDefault="00923419" w:rsidP="00DA3088">
      <w:pPr>
        <w:shd w:val="clear" w:color="auto" w:fill="FFFFFF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5C79A4">
        <w:rPr>
          <w:rFonts w:eastAsia="Times New Roman" w:cs="Times New Roman"/>
          <w:color w:val="auto"/>
          <w:sz w:val="28"/>
          <w:szCs w:val="28"/>
          <w:lang w:eastAsia="ru-RU"/>
        </w:rPr>
        <w:t>В настоящее время на чеки «Имущество» обмениваются принадлежащие государству акции 14</w:t>
      </w:r>
      <w:r w:rsidR="00895EC5">
        <w:rPr>
          <w:rFonts w:eastAsia="Times New Roman" w:cs="Times New Roman"/>
          <w:color w:val="auto"/>
          <w:sz w:val="28"/>
          <w:szCs w:val="28"/>
          <w:lang w:eastAsia="ru-RU"/>
        </w:rPr>
        <w:t>8</w:t>
      </w:r>
      <w:r w:rsidRPr="005C79A4">
        <w:rPr>
          <w:rFonts w:eastAsia="Times New Roman" w:cs="Times New Roman"/>
          <w:color w:val="auto"/>
          <w:sz w:val="28"/>
          <w:szCs w:val="28"/>
          <w:lang w:eastAsia="ru-RU"/>
        </w:rPr>
        <w:t xml:space="preserve"> открытых акционерных обществ</w:t>
      </w:r>
      <w:r w:rsidR="005C257A">
        <w:rPr>
          <w:rFonts w:eastAsia="Times New Roman" w:cs="Times New Roman"/>
          <w:color w:val="auto"/>
          <w:sz w:val="28"/>
          <w:szCs w:val="28"/>
          <w:lang w:eastAsia="ru-RU"/>
        </w:rPr>
        <w:t xml:space="preserve">. </w:t>
      </w:r>
      <w:r w:rsidR="00967C90">
        <w:rPr>
          <w:rFonts w:eastAsia="Times New Roman" w:cs="Times New Roman"/>
          <w:color w:val="auto"/>
          <w:sz w:val="28"/>
          <w:szCs w:val="28"/>
          <w:lang w:eastAsia="ru-RU"/>
        </w:rPr>
        <w:t xml:space="preserve">К их числу относятся </w:t>
      </w:r>
      <w:r w:rsidRPr="005C79A4">
        <w:rPr>
          <w:rFonts w:eastAsia="Times New Roman" w:cs="Times New Roman"/>
          <w:color w:val="auto"/>
          <w:sz w:val="28"/>
          <w:szCs w:val="28"/>
          <w:lang w:eastAsia="ru-RU"/>
        </w:rPr>
        <w:t xml:space="preserve">предприятия республиканского и регионального значения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различных</w:t>
      </w:r>
      <w:r w:rsidRPr="005C79A4">
        <w:rPr>
          <w:rFonts w:eastAsia="Times New Roman" w:cs="Times New Roman"/>
          <w:color w:val="auto"/>
          <w:sz w:val="28"/>
          <w:szCs w:val="28"/>
          <w:lang w:eastAsia="ru-RU"/>
        </w:rPr>
        <w:t xml:space="preserve"> отрасл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ей</w:t>
      </w:r>
      <w:r w:rsidRPr="005C79A4">
        <w:rPr>
          <w:rFonts w:eastAsia="Times New Roman" w:cs="Times New Roman"/>
          <w:color w:val="auto"/>
          <w:sz w:val="28"/>
          <w:szCs w:val="28"/>
          <w:lang w:eastAsia="ru-RU"/>
        </w:rPr>
        <w:t xml:space="preserve"> экономики</w:t>
      </w:r>
      <w:r w:rsidR="00967C90">
        <w:rPr>
          <w:rFonts w:eastAsia="Times New Roman" w:cs="Times New Roman"/>
          <w:color w:val="auto"/>
          <w:sz w:val="28"/>
          <w:szCs w:val="28"/>
          <w:lang w:eastAsia="ru-RU"/>
        </w:rPr>
        <w:t>.</w:t>
      </w:r>
      <w:r w:rsidRPr="005C79A4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="005C257A">
        <w:rPr>
          <w:rFonts w:eastAsia="Times New Roman" w:cs="Times New Roman"/>
          <w:color w:val="auto"/>
          <w:sz w:val="28"/>
          <w:szCs w:val="28"/>
          <w:lang w:eastAsia="ru-RU"/>
        </w:rPr>
        <w:t>Из них 15 обществ расположены на территории Минской области.</w:t>
      </w:r>
    </w:p>
    <w:p w:rsidR="00923419" w:rsidRDefault="00967C90" w:rsidP="008340C8">
      <w:pPr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Во-вторых, д</w:t>
      </w:r>
      <w:r w:rsidR="00923419" w:rsidRPr="005C79A4">
        <w:rPr>
          <w:rFonts w:eastAsia="Times New Roman" w:cs="Times New Roman"/>
          <w:color w:val="auto"/>
          <w:sz w:val="28"/>
          <w:szCs w:val="28"/>
          <w:lang w:eastAsia="ru-RU"/>
        </w:rPr>
        <w:t>о приобретения акций целесообразно получить информацию об акционерных обществах, акции которых гражданин намеревается приобрести. Информация о финансовых результатах хозяйственной деятельности акционерных обществ имеется в открытом доступе в глобальной компьютерной сети Интернет на Едином портале финансового рынка</w:t>
      </w:r>
      <w:r w:rsidR="00923419" w:rsidRPr="00892100">
        <w:t xml:space="preserve"> </w:t>
      </w:r>
      <w:hyperlink r:id="rId7" w:history="1">
        <w:r w:rsidR="00923419" w:rsidRPr="00CB1B80">
          <w:rPr>
            <w:rStyle w:val="a3"/>
            <w:rFonts w:eastAsia="Times New Roman" w:cs="Times New Roman"/>
            <w:sz w:val="28"/>
            <w:szCs w:val="28"/>
            <w:lang w:eastAsia="ru-RU"/>
          </w:rPr>
          <w:t>https://epfr.gov.by/organizations</w:t>
        </w:r>
      </w:hyperlink>
      <w:r w:rsidR="00923419" w:rsidRPr="005C79A4">
        <w:rPr>
          <w:rFonts w:eastAsia="Times New Roman" w:cs="Times New Roman"/>
          <w:color w:val="auto"/>
          <w:sz w:val="28"/>
          <w:szCs w:val="28"/>
          <w:lang w:eastAsia="ru-RU"/>
        </w:rPr>
        <w:t xml:space="preserve">. Важно помнить, что </w:t>
      </w:r>
      <w:r w:rsidR="00923419">
        <w:rPr>
          <w:rFonts w:eastAsia="Times New Roman" w:cs="Times New Roman"/>
          <w:color w:val="auto"/>
          <w:sz w:val="28"/>
          <w:szCs w:val="28"/>
          <w:lang w:eastAsia="ru-RU"/>
        </w:rPr>
        <w:t xml:space="preserve">возможность </w:t>
      </w:r>
      <w:r w:rsidR="00923419" w:rsidRPr="005C79A4">
        <w:rPr>
          <w:rFonts w:eastAsia="Times New Roman" w:cs="Times New Roman"/>
          <w:color w:val="auto"/>
          <w:sz w:val="28"/>
          <w:szCs w:val="28"/>
          <w:lang w:eastAsia="ru-RU"/>
        </w:rPr>
        <w:t>возврата чеков, обмененных на акции открытых акционерных обществ, законодательством не предусмотрен</w:t>
      </w:r>
      <w:r w:rsidR="00923419">
        <w:rPr>
          <w:rFonts w:eastAsia="Times New Roman" w:cs="Times New Roman"/>
          <w:color w:val="auto"/>
          <w:sz w:val="28"/>
          <w:szCs w:val="28"/>
          <w:lang w:eastAsia="ru-RU"/>
        </w:rPr>
        <w:t>а</w:t>
      </w:r>
      <w:r w:rsidR="00923419" w:rsidRPr="005C79A4">
        <w:rPr>
          <w:rFonts w:eastAsia="Times New Roman" w:cs="Times New Roman"/>
          <w:color w:val="auto"/>
          <w:sz w:val="28"/>
          <w:szCs w:val="28"/>
          <w:lang w:eastAsia="ru-RU"/>
        </w:rPr>
        <w:t>. После обмена на акции чеки «Имущество» считаются погашенными и возврату не подлежат.</w:t>
      </w:r>
    </w:p>
    <w:p w:rsidR="00D513CE" w:rsidRPr="00D513CE" w:rsidRDefault="00967C90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>
        <w:rPr>
          <w:rFonts w:eastAsia="Times New Roman" w:cs="Times New Roman"/>
          <w:color w:val="393939"/>
          <w:sz w:val="28"/>
          <w:szCs w:val="28"/>
          <w:lang w:eastAsia="ru-RU"/>
        </w:rPr>
        <w:t xml:space="preserve">После этого 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необходимо обратиться в </w:t>
      </w:r>
      <w:r w:rsidR="004D6E2D">
        <w:rPr>
          <w:rFonts w:eastAsia="Times New Roman" w:cs="Times New Roman"/>
          <w:color w:val="auto"/>
          <w:sz w:val="28"/>
          <w:szCs w:val="28"/>
          <w:lang w:eastAsia="ru-RU"/>
        </w:rPr>
        <w:t xml:space="preserve">ОАО «АСБ </w:t>
      </w:r>
      <w:proofErr w:type="spellStart"/>
      <w:r w:rsidR="004D6E2D">
        <w:rPr>
          <w:rFonts w:eastAsia="Times New Roman" w:cs="Times New Roman"/>
          <w:color w:val="auto"/>
          <w:sz w:val="28"/>
          <w:szCs w:val="28"/>
          <w:lang w:eastAsia="ru-RU"/>
        </w:rPr>
        <w:t>Беларусбанк</w:t>
      </w:r>
      <w:proofErr w:type="spellEnd"/>
      <w:r w:rsidR="004D6E2D">
        <w:rPr>
          <w:rFonts w:eastAsia="Times New Roman" w:cs="Times New Roman"/>
          <w:color w:val="auto"/>
          <w:sz w:val="28"/>
          <w:szCs w:val="28"/>
          <w:lang w:eastAsia="ru-RU"/>
        </w:rPr>
        <w:t xml:space="preserve">» </w:t>
      </w:r>
      <w:r w:rsidR="00F2614A">
        <w:rPr>
          <w:rFonts w:eastAsia="Times New Roman" w:cs="Times New Roman"/>
          <w:color w:val="auto"/>
          <w:sz w:val="28"/>
          <w:szCs w:val="28"/>
          <w:lang w:eastAsia="ru-RU"/>
        </w:rPr>
        <w:br/>
      </w:r>
      <w:r w:rsidR="004D6E2D">
        <w:rPr>
          <w:rFonts w:eastAsia="Times New Roman" w:cs="Times New Roman"/>
          <w:color w:val="auto"/>
          <w:sz w:val="28"/>
          <w:szCs w:val="28"/>
          <w:lang w:eastAsia="ru-RU"/>
        </w:rPr>
        <w:t xml:space="preserve">для совершения операции обмена чеков «Имущество» на акции. 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При 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>этом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заключ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ается соответствующий 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договор. Через некоторое время на 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>а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>дрес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гражданина поступит 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выписка по счету «депо», подтверждающая наличие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у 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>него</w:t>
      </w:r>
      <w:r w:rsidR="00D513CE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акций.</w:t>
      </w:r>
    </w:p>
    <w:p w:rsidR="00D513CE" w:rsidRPr="00D513CE" w:rsidRDefault="00D513CE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Также следует помнить, что обмен чеков «Имущество» 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осуществляется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>с учетом определенной пропорции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обмена: в большинстве случаев меняют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1 чек на 1 акцию, но по некоторым предприятиям за 1 акцию возьмут 3–4 чека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или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даже бол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>е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е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>, а по некоторым – за 1 чек дадут 2–3 или более акций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.</w:t>
      </w:r>
    </w:p>
    <w:p w:rsidR="000F3458" w:rsidRPr="00D513CE" w:rsidRDefault="000F3458" w:rsidP="000F345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>
        <w:rPr>
          <w:rFonts w:eastAsia="Times New Roman" w:cs="Times New Roman"/>
          <w:color w:val="393939"/>
          <w:sz w:val="28"/>
          <w:szCs w:val="28"/>
          <w:lang w:eastAsia="ru-RU"/>
        </w:rPr>
        <w:t>В случае утери сертификата он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мож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ет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 xml:space="preserve">быть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восстанов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лен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, поскольку данные о чеках и их владельцах хранятся в ОАО «АСБ </w:t>
      </w:r>
      <w:proofErr w:type="spellStart"/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Беларусбанк</w:t>
      </w:r>
      <w:proofErr w:type="spellEnd"/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». 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 xml:space="preserve">Обращайтесь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в банк, и ва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м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 xml:space="preserve">выдадут дубликат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сертификат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а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.</w:t>
      </w:r>
    </w:p>
    <w:p w:rsidR="004D6E2D" w:rsidRDefault="00D513CE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Приобретая акции, гражданин становится акционером соответствующего акционерного общества и согласно законодательству наделяется </w:t>
      </w:r>
      <w:r w:rsidR="004D6E2D" w:rsidRPr="004D6E2D">
        <w:rPr>
          <w:rFonts w:eastAsia="Times New Roman" w:cs="Times New Roman"/>
          <w:color w:val="393939"/>
          <w:sz w:val="28"/>
          <w:szCs w:val="28"/>
          <w:lang w:eastAsia="ru-RU"/>
        </w:rPr>
        <w:t>право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>м:</w:t>
      </w:r>
    </w:p>
    <w:p w:rsidR="004D6E2D" w:rsidRPr="004D6E2D" w:rsidRDefault="004D6E2D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4D6E2D">
        <w:rPr>
          <w:rFonts w:eastAsia="Times New Roman" w:cs="Times New Roman"/>
          <w:color w:val="393939"/>
          <w:sz w:val="28"/>
          <w:szCs w:val="28"/>
          <w:lang w:eastAsia="ru-RU"/>
        </w:rPr>
        <w:t>участвовать в управлении компанией путем голосования на собрании акционеров;</w:t>
      </w:r>
    </w:p>
    <w:p w:rsidR="004D6E2D" w:rsidRPr="004D6E2D" w:rsidRDefault="004D6E2D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4D6E2D">
        <w:rPr>
          <w:rFonts w:eastAsia="Times New Roman" w:cs="Times New Roman"/>
          <w:color w:val="393939"/>
          <w:sz w:val="28"/>
          <w:szCs w:val="28"/>
          <w:lang w:eastAsia="ru-RU"/>
        </w:rPr>
        <w:t>получать дивиденды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 xml:space="preserve">, </w:t>
      </w:r>
      <w:r w:rsidRPr="004D6E2D">
        <w:rPr>
          <w:rFonts w:eastAsia="Times New Roman" w:cs="Times New Roman"/>
          <w:color w:val="393939"/>
          <w:sz w:val="28"/>
          <w:szCs w:val="28"/>
          <w:lang w:eastAsia="ru-RU"/>
        </w:rPr>
        <w:t>соответствующ</w:t>
      </w:r>
      <w:r w:rsidR="008340C8">
        <w:rPr>
          <w:rFonts w:eastAsia="Times New Roman" w:cs="Times New Roman"/>
          <w:color w:val="393939"/>
          <w:sz w:val="28"/>
          <w:szCs w:val="28"/>
          <w:lang w:eastAsia="ru-RU"/>
        </w:rPr>
        <w:t>ие</w:t>
      </w:r>
      <w:r w:rsidRPr="004D6E2D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своей доле в этой компании;</w:t>
      </w:r>
    </w:p>
    <w:p w:rsidR="004D6E2D" w:rsidRDefault="004D6E2D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4D6E2D">
        <w:rPr>
          <w:rFonts w:eastAsia="Times New Roman" w:cs="Times New Roman"/>
          <w:color w:val="393939"/>
          <w:sz w:val="28"/>
          <w:szCs w:val="28"/>
          <w:lang w:eastAsia="ru-RU"/>
        </w:rPr>
        <w:t>получ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>а</w:t>
      </w:r>
      <w:r w:rsidRPr="004D6E2D">
        <w:rPr>
          <w:rFonts w:eastAsia="Times New Roman" w:cs="Times New Roman"/>
          <w:color w:val="393939"/>
          <w:sz w:val="28"/>
          <w:szCs w:val="28"/>
          <w:lang w:eastAsia="ru-RU"/>
        </w:rPr>
        <w:t>ть часть имущества компании в случае ее ликвидации.</w:t>
      </w:r>
      <w:r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D513CE" w:rsidRDefault="00D513CE" w:rsidP="008340C8">
      <w:pPr>
        <w:shd w:val="clear" w:color="auto" w:fill="FFFFFF"/>
        <w:rPr>
          <w:rFonts w:eastAsia="Times New Roman" w:cs="Times New Roman"/>
          <w:color w:val="393939"/>
          <w:sz w:val="28"/>
          <w:szCs w:val="28"/>
          <w:lang w:eastAsia="ru-RU"/>
        </w:rPr>
      </w:pP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Впрочем, если вас интересуют деньги, акции </w:t>
      </w:r>
      <w:r w:rsidR="004D6E2D">
        <w:rPr>
          <w:rFonts w:eastAsia="Times New Roman" w:cs="Times New Roman"/>
          <w:color w:val="393939"/>
          <w:sz w:val="28"/>
          <w:szCs w:val="28"/>
          <w:lang w:eastAsia="ru-RU"/>
        </w:rPr>
        <w:t xml:space="preserve">можно продать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через </w:t>
      </w:r>
      <w:r w:rsidR="008340C8" w:rsidRPr="00D513CE">
        <w:rPr>
          <w:rFonts w:eastAsia="Times New Roman" w:cs="Times New Roman"/>
          <w:color w:val="393939"/>
          <w:sz w:val="28"/>
          <w:szCs w:val="28"/>
          <w:lang w:eastAsia="ru-RU"/>
        </w:rPr>
        <w:t>торгов</w:t>
      </w:r>
      <w:r w:rsidR="008340C8">
        <w:rPr>
          <w:rFonts w:eastAsia="Times New Roman" w:cs="Times New Roman"/>
          <w:color w:val="393939"/>
          <w:sz w:val="28"/>
          <w:szCs w:val="28"/>
          <w:lang w:eastAsia="ru-RU"/>
        </w:rPr>
        <w:t>ую</w:t>
      </w:r>
      <w:r w:rsidR="008340C8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систем</w:t>
      </w:r>
      <w:r w:rsidR="008340C8">
        <w:rPr>
          <w:rFonts w:eastAsia="Times New Roman" w:cs="Times New Roman"/>
          <w:color w:val="393939"/>
          <w:sz w:val="28"/>
          <w:szCs w:val="28"/>
          <w:lang w:eastAsia="ru-RU"/>
        </w:rPr>
        <w:t>у</w:t>
      </w:r>
      <w:r w:rsidR="008340C8"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ОАО «Белорусская валютно-фондовая биржа»</w:t>
      </w:r>
      <w:r w:rsidR="008340C8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br/>
      </w:r>
      <w:r w:rsidR="008340C8">
        <w:rPr>
          <w:rFonts w:eastAsia="Times New Roman" w:cs="Times New Roman"/>
          <w:color w:val="393939"/>
          <w:sz w:val="28"/>
          <w:szCs w:val="28"/>
          <w:lang w:eastAsia="ru-RU"/>
        </w:rPr>
        <w:t>при посредничестве</w:t>
      </w:r>
      <w:r w:rsidR="00F2614A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>профессионального участника рынка ценных бумаг</w:t>
      </w:r>
      <w:r w:rsidR="008340C8">
        <w:rPr>
          <w:rFonts w:eastAsia="Times New Roman" w:cs="Times New Roman"/>
          <w:color w:val="393939"/>
          <w:sz w:val="28"/>
          <w:szCs w:val="28"/>
          <w:lang w:eastAsia="ru-RU"/>
        </w:rPr>
        <w:t>.</w:t>
      </w:r>
      <w:r w:rsidRPr="00D513CE">
        <w:rPr>
          <w:rFonts w:eastAsia="Times New Roman" w:cs="Times New Roman"/>
          <w:color w:val="393939"/>
          <w:sz w:val="28"/>
          <w:szCs w:val="28"/>
          <w:lang w:eastAsia="ru-RU"/>
        </w:rPr>
        <w:t xml:space="preserve"> </w:t>
      </w:r>
    </w:p>
    <w:p w:rsidR="00243732" w:rsidRDefault="00967C90" w:rsidP="008340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05BC2">
        <w:rPr>
          <w:sz w:val="28"/>
          <w:szCs w:val="28"/>
        </w:rPr>
        <w:t xml:space="preserve">Для получения подробной информации по вопросам использования </w:t>
      </w:r>
      <w:r w:rsidR="00F2614A">
        <w:rPr>
          <w:sz w:val="28"/>
          <w:szCs w:val="28"/>
        </w:rPr>
        <w:br/>
      </w:r>
      <w:r w:rsidRPr="00405BC2">
        <w:rPr>
          <w:sz w:val="28"/>
          <w:szCs w:val="28"/>
        </w:rPr>
        <w:t xml:space="preserve">и обмена </w:t>
      </w:r>
      <w:r w:rsidRPr="00405BC2">
        <w:rPr>
          <w:color w:val="000000" w:themeColor="text1"/>
          <w:sz w:val="28"/>
          <w:szCs w:val="28"/>
        </w:rPr>
        <w:t>чеков</w:t>
      </w:r>
      <w:r w:rsidRPr="00405BC2">
        <w:rPr>
          <w:sz w:val="28"/>
          <w:szCs w:val="28"/>
        </w:rPr>
        <w:t xml:space="preserve"> «Имущество» можно обратиться в комитет государственного </w:t>
      </w:r>
      <w:r w:rsidRPr="00F2614A">
        <w:rPr>
          <w:spacing w:val="-2"/>
          <w:sz w:val="28"/>
          <w:szCs w:val="28"/>
        </w:rPr>
        <w:t>имущества Минского облисполкома по телефонам (017) 500-45-08, 500-45-24</w:t>
      </w:r>
      <w:r w:rsidRPr="00405BC2">
        <w:rPr>
          <w:sz w:val="28"/>
          <w:szCs w:val="28"/>
        </w:rPr>
        <w:t xml:space="preserve">, </w:t>
      </w:r>
      <w:r w:rsidR="00F2614A">
        <w:rPr>
          <w:sz w:val="28"/>
          <w:szCs w:val="28"/>
        </w:rPr>
        <w:br/>
      </w:r>
      <w:r w:rsidRPr="00405BC2">
        <w:rPr>
          <w:sz w:val="28"/>
          <w:szCs w:val="28"/>
        </w:rPr>
        <w:t xml:space="preserve">а также посредством направления электронного обращения в специальную рубрику «Электронные обращения» на официальном интернет-сайте комитета </w:t>
      </w:r>
      <w:hyperlink r:id="rId8" w:history="1">
        <w:r w:rsidRPr="00CB1B80">
          <w:rPr>
            <w:rStyle w:val="a3"/>
            <w:sz w:val="28"/>
            <w:szCs w:val="28"/>
          </w:rPr>
          <w:t>www.minoblim.</w:t>
        </w:r>
        <w:r w:rsidRPr="00CB1B80">
          <w:rPr>
            <w:rStyle w:val="a3"/>
            <w:sz w:val="28"/>
            <w:szCs w:val="28"/>
            <w:lang w:val="en-US"/>
          </w:rPr>
          <w:t>by</w:t>
        </w:r>
      </w:hyperlink>
      <w:r w:rsidRPr="00405BC2">
        <w:rPr>
          <w:b/>
          <w:color w:val="000000"/>
          <w:sz w:val="28"/>
          <w:szCs w:val="28"/>
        </w:rPr>
        <w:t>.</w:t>
      </w:r>
    </w:p>
    <w:sectPr w:rsidR="00243732" w:rsidSect="00F261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CE"/>
    <w:rsid w:val="000B2C70"/>
    <w:rsid w:val="000F3458"/>
    <w:rsid w:val="00102137"/>
    <w:rsid w:val="001906CB"/>
    <w:rsid w:val="00243732"/>
    <w:rsid w:val="00257509"/>
    <w:rsid w:val="0029754A"/>
    <w:rsid w:val="002A1943"/>
    <w:rsid w:val="003A04FD"/>
    <w:rsid w:val="003A3DDA"/>
    <w:rsid w:val="003A46D0"/>
    <w:rsid w:val="003A4FAF"/>
    <w:rsid w:val="004D6E2D"/>
    <w:rsid w:val="00510503"/>
    <w:rsid w:val="005C257A"/>
    <w:rsid w:val="00632766"/>
    <w:rsid w:val="007015B5"/>
    <w:rsid w:val="00706BB6"/>
    <w:rsid w:val="007076D4"/>
    <w:rsid w:val="007528BB"/>
    <w:rsid w:val="008330FC"/>
    <w:rsid w:val="008340C8"/>
    <w:rsid w:val="00895EC5"/>
    <w:rsid w:val="00917212"/>
    <w:rsid w:val="00923419"/>
    <w:rsid w:val="00967C90"/>
    <w:rsid w:val="00A321A7"/>
    <w:rsid w:val="00B04A2D"/>
    <w:rsid w:val="00BB2EC0"/>
    <w:rsid w:val="00BD1395"/>
    <w:rsid w:val="00C211DC"/>
    <w:rsid w:val="00CA475F"/>
    <w:rsid w:val="00D513CE"/>
    <w:rsid w:val="00D70AF1"/>
    <w:rsid w:val="00D869AB"/>
    <w:rsid w:val="00DA3088"/>
    <w:rsid w:val="00DC4116"/>
    <w:rsid w:val="00E41E80"/>
    <w:rsid w:val="00E5247B"/>
    <w:rsid w:val="00ED17B5"/>
    <w:rsid w:val="00ED56AE"/>
    <w:rsid w:val="00F2562D"/>
    <w:rsid w:val="00F2614A"/>
    <w:rsid w:val="00F5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50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509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234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7C9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4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50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509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234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7C9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4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lim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fr.gov.by/organiz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arusbank.by/site_ru/10148/Limit211123.doc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Нагорный Андрей Юрьевич</dc:creator>
  <cp:lastModifiedBy>Нагорный Андрей Юрьевич</cp:lastModifiedBy>
  <cp:revision>18</cp:revision>
  <cp:lastPrinted>2023-12-19T13:45:00Z</cp:lastPrinted>
  <dcterms:created xsi:type="dcterms:W3CDTF">2023-11-22T13:34:00Z</dcterms:created>
  <dcterms:modified xsi:type="dcterms:W3CDTF">2023-12-20T05:39:00Z</dcterms:modified>
</cp:coreProperties>
</file>