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AA" w:rsidRPr="0098693B" w:rsidRDefault="00EC49F0" w:rsidP="00EC49F0">
      <w:pPr>
        <w:spacing w:after="0" w:line="240" w:lineRule="auto"/>
        <w:ind w:right="-1" w:hanging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  <w:t>МЕРЫ БЕЗОПАСНОСТИ НА ОБЪЕКТАХ ЖЕЛЕЗНОДОРОЖНОГО ТРАНСПОРТА</w:t>
      </w:r>
    </w:p>
    <w:p w:rsidR="0098693B" w:rsidRDefault="0098693B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0"/>
          <w:szCs w:val="30"/>
          <w:lang w:eastAsia="ru-RU"/>
        </w:rPr>
      </w:pPr>
    </w:p>
    <w:p w:rsidR="002B6EAA" w:rsidRPr="0098693B" w:rsidRDefault="002B6EAA" w:rsidP="0098693B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bCs/>
          <w:color w:val="373737"/>
          <w:sz w:val="30"/>
          <w:szCs w:val="30"/>
          <w:lang w:eastAsia="ru-RU"/>
        </w:rPr>
        <w:t>ПРАВИЛА БЕЗОПАСНОСТИ ПЕШЕХОДОВ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 Пешеходы должны переходить железнодорожные пути только в установленных местах по пешеходным настилам или мостам и в местах, где установлены указатели «Переход через пути».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путь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вагон. </w:t>
      </w:r>
    </w:p>
    <w:p w:rsidR="0098693B" w:rsidRDefault="0098693B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30"/>
          <w:szCs w:val="30"/>
          <w:u w:val="single"/>
          <w:lang w:eastAsia="ru-RU"/>
        </w:rPr>
      </w:pP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color w:val="373737"/>
          <w:sz w:val="30"/>
          <w:szCs w:val="30"/>
          <w:u w:val="single"/>
          <w:lang w:eastAsia="ru-RU"/>
        </w:rPr>
        <w:t>ЗАПРЕЩАЕТСЯ: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Ходить по железнодорожным путям.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Обходить стоящий состав на расстоянии менее 5 метров от вагона или локомотива, а между стоящими вагонами в «разрыве»   на расстоянии не менее 10 метров.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Использовать ж.д. пути в качестве пешеходных дорожек.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Переходить или перебегать через железнодорожные пути перед близко идущим поездом, если расстояние до него менее 400 метров.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На станциях и перегонах подлезать под вагоны и перелезать через автосцепки для прохода через путь.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Проходить вдоль железнодорожного пути ближе 5 метров от крайнего рельса.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Проходить по железнодорожным мостам и тоннелям, не оборудованным дорожками для прохода пешеходов.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На электрифицированных участках подниматься на опоры контактной сети.</w:t>
      </w:r>
    </w:p>
    <w:p w:rsidR="002B6EAA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lastRenderedPageBreak/>
        <w:t>Приближаться к лежащему на земле электропроводу на расстоянии ближе 8 метров.</w:t>
      </w:r>
    </w:p>
    <w:p w:rsidR="0098693B" w:rsidRPr="0098693B" w:rsidRDefault="0098693B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</w:p>
    <w:p w:rsidR="002B6EAA" w:rsidRPr="0098693B" w:rsidRDefault="002B6EAA" w:rsidP="0098693B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bCs/>
          <w:color w:val="373737"/>
          <w:sz w:val="30"/>
          <w:szCs w:val="30"/>
          <w:lang w:eastAsia="ru-RU"/>
        </w:rPr>
        <w:t>ПРАВИЛА БЕЗОПАСНОСТИ ПАССАЖИРОВ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Посадку (высадку) в вагоны следует производить только после полной остановки поезда.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Выход из вагонов и посадку в них необходимо производить только со стороны перрона или посадочной платформы.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Малолетних детей следует держать за руку или на руках</w:t>
      </w:r>
      <w:proofErr w:type="gramStart"/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 xml:space="preserve"> !</w:t>
      </w:r>
      <w:proofErr w:type="gramEnd"/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color w:val="373737"/>
          <w:sz w:val="30"/>
          <w:szCs w:val="30"/>
          <w:u w:val="single"/>
          <w:lang w:eastAsia="ru-RU"/>
        </w:rPr>
        <w:t>ЗАПРЕЩАЕТСЯ</w:t>
      </w:r>
      <w:r w:rsidRPr="0098693B">
        <w:rPr>
          <w:rFonts w:ascii="Times New Roman" w:eastAsia="Times New Roman" w:hAnsi="Times New Roman" w:cs="Times New Roman"/>
          <w:b/>
          <w:bCs/>
          <w:color w:val="373737"/>
          <w:sz w:val="30"/>
          <w:szCs w:val="30"/>
          <w:lang w:eastAsia="ru-RU"/>
        </w:rPr>
        <w:t>: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Проезжать на крышах, подножках, переходных площадках вагонов.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Посадка и высадка на ходу поезда.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Высовываться из окон вагонов и дверей тамбуров на ходу поезда.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Стоять на подножках и переходных площадках, открывать двери вагонов на ходу поезда, задерживать открытие автоматических дверей пригородных поездов.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Проезжать в грузовых поездах без специального разрешения.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Проезжать в поездах в нетрезвом состоянии.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Оставлять детей без присмотра на посадочных платформах и в вагонах.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Провозить в вагонах легковоспламеняющиеся и взрывчатые вещества.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Выходить из вагонов на междупутье и стоять там при проходе встречного поезда.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Прыгать с платформы на железнодорожные пути.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Устраивать на платформе различные подвижные игры.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Курить в вагонах (тамбурах) пригородных поездов, в неустановленных для курения местах.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Подходить к вагонам поезда до его полной остановки.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Самовольно без надобности останавливать поезд.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b/>
          <w:bCs/>
          <w:color w:val="373737"/>
          <w:sz w:val="30"/>
          <w:szCs w:val="30"/>
          <w:lang w:eastAsia="ru-RU"/>
        </w:rPr>
        <w:t>Сегодня Вы остановите чужого ребенка, завтра кто-нибудь другой поможет уберечь от беды ВАШЕГО.</w:t>
      </w:r>
    </w:p>
    <w:p w:rsidR="002B6EAA" w:rsidRPr="0098693B" w:rsidRDefault="002B6EAA" w:rsidP="009869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</w:t>
      </w:r>
    </w:p>
    <w:p w:rsidR="002B6EAA" w:rsidRPr="0098693B" w:rsidRDefault="002B6EAA" w:rsidP="00986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Правонарушения на железной дороге влекут </w:t>
      </w:r>
      <w:r w:rsidRPr="009869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привлечение к административной ответственности и наложение штрафа</w:t>
      </w:r>
      <w:r w:rsidRPr="00986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 </w:t>
      </w:r>
    </w:p>
    <w:p w:rsidR="002B6EAA" w:rsidRPr="0098693B" w:rsidRDefault="002B6EAA" w:rsidP="00986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согласно части 5 статьи 18.3. Кодекса об административных правонарушениях Республики Беларусь проход по железнодорожным путям или нахождение на железнодорожных путях в неустановленном месте влекут наложение штрафа в размере от двух десятых до двух базовых величин; </w:t>
      </w:r>
    </w:p>
    <w:p w:rsidR="002B6EAA" w:rsidRPr="0098693B" w:rsidRDefault="002B6EAA" w:rsidP="00986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69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согласно статье 18.15. Кодекса об административных правонарушениях Республики Беларусь, нарушение лицом, управляющим транспортным средством, правил проезда железнодорожного переезда влечет наложение штрафа в размере от двух до четырех базовых величин.</w:t>
      </w: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B6EAA" w:rsidRPr="00EC49F0" w:rsidRDefault="0098693B" w:rsidP="0098693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9F0">
        <w:rPr>
          <w:rFonts w:ascii="Times New Roman" w:hAnsi="Times New Roman" w:cs="Times New Roman"/>
          <w:b/>
          <w:sz w:val="30"/>
          <w:szCs w:val="30"/>
        </w:rPr>
        <w:t>ООПП Столбцовского РОВД</w:t>
      </w: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B6EAA" w:rsidRPr="0098693B" w:rsidRDefault="002B6EAA" w:rsidP="0098693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2B6EAA" w:rsidRPr="0098693B" w:rsidSect="00EC4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E7F"/>
    <w:multiLevelType w:val="multilevel"/>
    <w:tmpl w:val="D4402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4575B"/>
    <w:multiLevelType w:val="hybridMultilevel"/>
    <w:tmpl w:val="B39E4210"/>
    <w:lvl w:ilvl="0" w:tplc="EAFA21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EAA"/>
    <w:rsid w:val="00157947"/>
    <w:rsid w:val="002B6EAA"/>
    <w:rsid w:val="0098693B"/>
    <w:rsid w:val="00E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47"/>
  </w:style>
  <w:style w:type="paragraph" w:styleId="1">
    <w:name w:val="heading 1"/>
    <w:basedOn w:val="a"/>
    <w:link w:val="10"/>
    <w:uiPriority w:val="9"/>
    <w:qFormat/>
    <w:rsid w:val="002B6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6EAA"/>
  </w:style>
  <w:style w:type="character" w:styleId="a3">
    <w:name w:val="Hyperlink"/>
    <w:basedOn w:val="a0"/>
    <w:uiPriority w:val="99"/>
    <w:semiHidden/>
    <w:unhideWhenUsed/>
    <w:rsid w:val="002B6E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EAA"/>
    <w:rPr>
      <w:b/>
      <w:bCs/>
    </w:rPr>
  </w:style>
  <w:style w:type="paragraph" w:styleId="a6">
    <w:name w:val="List Paragraph"/>
    <w:basedOn w:val="a"/>
    <w:uiPriority w:val="34"/>
    <w:qFormat/>
    <w:rsid w:val="009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534">
          <w:marLeft w:val="118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63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677</Words>
  <Characters>3860</Characters>
  <Application>Microsoft Office Word</Application>
  <DocSecurity>0</DocSecurity>
  <Lines>32</Lines>
  <Paragraphs>9</Paragraphs>
  <ScaleCrop>false</ScaleCrop>
  <Company>Microsoft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2018-06-05T12:01:00Z</dcterms:created>
  <dcterms:modified xsi:type="dcterms:W3CDTF">2018-06-05T11:18:00Z</dcterms:modified>
</cp:coreProperties>
</file>