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474" w:rsidRPr="006F5474" w:rsidRDefault="006F5474" w:rsidP="006F54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5474" w:rsidRPr="006F5474" w:rsidRDefault="00BF6D12" w:rsidP="006F54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D12">
        <w:rPr>
          <w:rFonts w:ascii="Times New Roman" w:hAnsi="Times New Roman" w:cs="Times New Roman"/>
          <w:b/>
          <w:sz w:val="24"/>
          <w:szCs w:val="24"/>
        </w:rPr>
        <w:t xml:space="preserve">Незаконное </w:t>
      </w:r>
      <w:r w:rsidRPr="006F5474">
        <w:rPr>
          <w:rFonts w:ascii="Times New Roman" w:hAnsi="Times New Roman" w:cs="Times New Roman"/>
          <w:b/>
          <w:sz w:val="24"/>
          <w:szCs w:val="24"/>
        </w:rPr>
        <w:t>выжигании сухой растительности</w:t>
      </w:r>
      <w:r w:rsidRPr="00BF6D1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BF6D12">
        <w:rPr>
          <w:rFonts w:ascii="Times New Roman" w:hAnsi="Times New Roman" w:cs="Times New Roman"/>
          <w:b/>
          <w:sz w:val="24"/>
          <w:szCs w:val="24"/>
        </w:rPr>
        <w:t>разжигание костро</w:t>
      </w:r>
      <w:r>
        <w:rPr>
          <w:rFonts w:ascii="Times New Roman" w:hAnsi="Times New Roman" w:cs="Times New Roman"/>
          <w:b/>
          <w:sz w:val="24"/>
          <w:szCs w:val="24"/>
        </w:rPr>
        <w:t>в в запрещённых местах</w:t>
      </w:r>
    </w:p>
    <w:p w:rsidR="006F5474" w:rsidRPr="006F5474" w:rsidRDefault="006F5474" w:rsidP="006F54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D12" w:rsidRDefault="00E3607B" w:rsidP="00BF6D1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Столбцовская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6D12">
        <w:rPr>
          <w:rFonts w:ascii="Times New Roman" w:hAnsi="Times New Roman" w:cs="Times New Roman"/>
          <w:sz w:val="24"/>
          <w:szCs w:val="24"/>
        </w:rPr>
        <w:t xml:space="preserve">районная инспекция природных ресурсов и охраны окружающей среды </w:t>
      </w:r>
      <w:r w:rsidR="00BF6D12" w:rsidRPr="006F5474">
        <w:rPr>
          <w:rFonts w:ascii="Times New Roman" w:hAnsi="Times New Roman" w:cs="Times New Roman"/>
          <w:sz w:val="24"/>
          <w:szCs w:val="24"/>
        </w:rPr>
        <w:t>напоминает об ответственности в соответствии с Кодексом Республики Беларусь об ад</w:t>
      </w:r>
      <w:r w:rsidR="00BF6D12">
        <w:rPr>
          <w:rFonts w:ascii="Times New Roman" w:hAnsi="Times New Roman" w:cs="Times New Roman"/>
          <w:sz w:val="24"/>
          <w:szCs w:val="24"/>
        </w:rPr>
        <w:t>министративных правонарушениях:</w:t>
      </w:r>
    </w:p>
    <w:p w:rsidR="006F5474" w:rsidRPr="006F5474" w:rsidRDefault="00BF6D12" w:rsidP="00BF6D1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</w:t>
      </w:r>
      <w:r w:rsidR="006F5474" w:rsidRPr="006F5474">
        <w:rPr>
          <w:rFonts w:ascii="Times New Roman" w:hAnsi="Times New Roman" w:cs="Times New Roman"/>
          <w:sz w:val="24"/>
          <w:szCs w:val="24"/>
        </w:rPr>
        <w:t xml:space="preserve"> 16.40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6F5474" w:rsidRPr="006F5474">
        <w:rPr>
          <w:rFonts w:ascii="Times New Roman" w:hAnsi="Times New Roman" w:cs="Times New Roman"/>
          <w:sz w:val="24"/>
          <w:szCs w:val="24"/>
        </w:rPr>
        <w:t xml:space="preserve">за незаконное выжигание сухой растительности, трав на корню, а также стерни и пожнивных остатков на полях либо непринятие мер по ликвидации палов виновные лица привлекаются к административной ответственности в виде штрафа в размере от десяти до тридцати базовых величин. </w:t>
      </w:r>
    </w:p>
    <w:p w:rsidR="006F5474" w:rsidRDefault="00BF6D12" w:rsidP="00BF6D1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</w:t>
      </w:r>
      <w:r w:rsidR="006F5474" w:rsidRPr="006F5474">
        <w:rPr>
          <w:rFonts w:ascii="Times New Roman" w:hAnsi="Times New Roman" w:cs="Times New Roman"/>
          <w:sz w:val="24"/>
          <w:szCs w:val="24"/>
        </w:rPr>
        <w:t xml:space="preserve"> 16.41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6F5474" w:rsidRPr="006F5474">
        <w:rPr>
          <w:rFonts w:ascii="Times New Roman" w:hAnsi="Times New Roman" w:cs="Times New Roman"/>
          <w:sz w:val="24"/>
          <w:szCs w:val="24"/>
        </w:rPr>
        <w:t xml:space="preserve">за разведение костров в запрещенных местах, за исключением нарушений требований пожарной безопасности, ответственность за которые предусмотрена иными статьями Особенной части указанного Кодекса, влечет наложение штрафа в размере </w:t>
      </w:r>
      <w:r>
        <w:rPr>
          <w:rFonts w:ascii="Times New Roman" w:hAnsi="Times New Roman" w:cs="Times New Roman"/>
          <w:sz w:val="24"/>
          <w:szCs w:val="24"/>
        </w:rPr>
        <w:t>до двенадцати базовых величин.</w:t>
      </w:r>
    </w:p>
    <w:p w:rsidR="00BF6D12" w:rsidRPr="006F5474" w:rsidRDefault="00BF6D12" w:rsidP="00BF6D1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16.21</w:t>
      </w:r>
      <w:r w:rsidRPr="00BF6D12">
        <w:rPr>
          <w:rFonts w:ascii="Times New Roman" w:hAnsi="Times New Roman" w:cs="Times New Roman"/>
          <w:sz w:val="24"/>
          <w:szCs w:val="24"/>
        </w:rPr>
        <w:t xml:space="preserve"> – за нарушение требований пожарной безопасности в лесах или на торфяниках либо запрета на их посещение, не повлекшее причинение ущерба, предусмотрено наложение штрафа в размере до </w:t>
      </w:r>
      <w:r w:rsidR="00B61220">
        <w:rPr>
          <w:rFonts w:ascii="Times New Roman" w:hAnsi="Times New Roman" w:cs="Times New Roman"/>
          <w:sz w:val="24"/>
          <w:szCs w:val="24"/>
        </w:rPr>
        <w:t>двенадцати</w:t>
      </w:r>
      <w:r w:rsidRPr="00BF6D12">
        <w:rPr>
          <w:rFonts w:ascii="Times New Roman" w:hAnsi="Times New Roman" w:cs="Times New Roman"/>
          <w:sz w:val="24"/>
          <w:szCs w:val="24"/>
        </w:rPr>
        <w:t xml:space="preserve"> базовых величин; за нарушение требований пожарной безопасности в лесах или на торфяниках, повлекшее уничтожение или повреждение леса либо торфяников, предусмотрено наложение штрафа в размере до </w:t>
      </w:r>
      <w:r>
        <w:rPr>
          <w:rFonts w:ascii="Times New Roman" w:hAnsi="Times New Roman" w:cs="Times New Roman"/>
          <w:sz w:val="24"/>
          <w:szCs w:val="24"/>
        </w:rPr>
        <w:t>тридцати</w:t>
      </w:r>
      <w:r w:rsidRPr="00BF6D12">
        <w:rPr>
          <w:rFonts w:ascii="Times New Roman" w:hAnsi="Times New Roman" w:cs="Times New Roman"/>
          <w:sz w:val="24"/>
          <w:szCs w:val="24"/>
        </w:rPr>
        <w:t xml:space="preserve"> базовых величин.</w:t>
      </w:r>
    </w:p>
    <w:p w:rsidR="0078317E" w:rsidRDefault="006F5474" w:rsidP="00743AE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F5474">
        <w:rPr>
          <w:rFonts w:ascii="Times New Roman" w:hAnsi="Times New Roman" w:cs="Times New Roman"/>
          <w:sz w:val="24"/>
          <w:szCs w:val="24"/>
        </w:rPr>
        <w:t xml:space="preserve">Кроме того, незаконное выжигание сухой растительности, трав на корню, а также стерни и пожнивных остатков в соответствии с </w:t>
      </w:r>
      <w:r w:rsidR="0078317E">
        <w:rPr>
          <w:rFonts w:ascii="Times New Roman" w:hAnsi="Times New Roman" w:cs="Times New Roman"/>
          <w:sz w:val="24"/>
          <w:szCs w:val="24"/>
        </w:rPr>
        <w:t>постановлением</w:t>
      </w:r>
      <w:r w:rsidR="0078317E" w:rsidRPr="0078317E">
        <w:rPr>
          <w:rFonts w:ascii="Times New Roman" w:hAnsi="Times New Roman" w:cs="Times New Roman"/>
          <w:sz w:val="24"/>
          <w:szCs w:val="24"/>
        </w:rPr>
        <w:t xml:space="preserve"> Совета Министров Республики Беларусь 11.04.2022</w:t>
      </w:r>
      <w:r w:rsidR="0078317E">
        <w:rPr>
          <w:rFonts w:ascii="Times New Roman" w:hAnsi="Times New Roman" w:cs="Times New Roman"/>
          <w:sz w:val="24"/>
          <w:szCs w:val="24"/>
        </w:rPr>
        <w:t>г.</w:t>
      </w:r>
      <w:r w:rsidR="0078317E" w:rsidRPr="0078317E">
        <w:rPr>
          <w:rFonts w:ascii="Times New Roman" w:hAnsi="Times New Roman" w:cs="Times New Roman"/>
          <w:sz w:val="24"/>
          <w:szCs w:val="24"/>
        </w:rPr>
        <w:t xml:space="preserve"> № 219</w:t>
      </w:r>
      <w:r w:rsidRPr="006F5474">
        <w:rPr>
          <w:rFonts w:ascii="Times New Roman" w:hAnsi="Times New Roman" w:cs="Times New Roman"/>
          <w:sz w:val="24"/>
          <w:szCs w:val="24"/>
        </w:rPr>
        <w:t xml:space="preserve">, является фактом причинения вреда окружающей среде и предусматривает гражданско-правовую ответственность. </w:t>
      </w:r>
    </w:p>
    <w:p w:rsidR="00743AE3" w:rsidRPr="00743AE3" w:rsidRDefault="00743AE3" w:rsidP="00743AE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3AE3">
        <w:rPr>
          <w:rFonts w:ascii="Times New Roman" w:hAnsi="Times New Roman" w:cs="Times New Roman"/>
          <w:sz w:val="24"/>
          <w:szCs w:val="24"/>
        </w:rPr>
        <w:t>С наступлением весны и установлением теплой погоды спасательным службам приходится сталкиваться с проблемой весенних палов сухой травы и увеличением количества пожаров, возникающих в результате сжигания прошлогодней сухой растительности. Это явление приобрело настолько широкий и регулярный характер, что стало сильнейшим разрушительным фактором, негативно влияющим на окружающую среду.</w:t>
      </w:r>
    </w:p>
    <w:p w:rsidR="00743AE3" w:rsidRPr="00743AE3" w:rsidRDefault="00743AE3" w:rsidP="00743AE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3AE3">
        <w:rPr>
          <w:rFonts w:ascii="Times New Roman" w:hAnsi="Times New Roman" w:cs="Times New Roman"/>
          <w:sz w:val="24"/>
          <w:szCs w:val="24"/>
        </w:rPr>
        <w:t>Мнение о том, что палы помогают лучшему росту травы, глубоко ошибочно. На самом деле выжигание сухой растительности и сельскохозяйственные палы - это настоящее экологическое бедствие. При выжигании сухой травы нарушается корневая система растений, уничтожается плодородный слой почвы, гибнут полезные побеги, насекомые и животные. Дым, который выделяется во время горения сухой травы, мусора, очень токсичен, вредит здоровью людей и наносит непоправимый ущерб экологии, усугубляя парниковый эффект, приводящий к неблагоприятным изменениям и более резким колебаниям климата. Кроме того, палы травы ведут к возгораниям жилых домов и хозяйственных построек, становятся даже причиной гибели людей.</w:t>
      </w:r>
    </w:p>
    <w:p w:rsidR="00743AE3" w:rsidRDefault="00743AE3" w:rsidP="00743AE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3AE3">
        <w:rPr>
          <w:rFonts w:ascii="Times New Roman" w:hAnsi="Times New Roman" w:cs="Times New Roman"/>
          <w:sz w:val="24"/>
          <w:szCs w:val="24"/>
        </w:rPr>
        <w:t>Нередко огонь переходит на лесные массивы и может принять угрожающие размеры, переходя в торфяные и лесные пожары. Пожары в лесах не только уничтожают живущих в лесах зверей и птиц, но и в целом снижают прирост древостоев и ослабляют лесные массивы. Торфяные пожары крайне сложно затушить: огонь под землей может тлеть в течение многих недель, и даже месяцев, неожиданно появляясь на поверхности и нанося непоправимый ущерб природе.</w:t>
      </w:r>
    </w:p>
    <w:p w:rsidR="00743AE3" w:rsidRPr="00743AE3" w:rsidRDefault="00743AE3" w:rsidP="00743AE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3AE3">
        <w:rPr>
          <w:rFonts w:ascii="Times New Roman" w:hAnsi="Times New Roman" w:cs="Times New Roman"/>
          <w:sz w:val="24"/>
          <w:szCs w:val="24"/>
        </w:rPr>
        <w:t>Кроме того, с наступлением теплых дней многие горожане устремляются в леса, на иные территории для отдыха на природе. При этом часто разжигают костры для обогрева и приготовления пищи. Вот только покидая место отдыха, оставляют после себя не только горы мусора, но и не затушенные костры. Необходимо отметить, что именно от культуры каждого из нас зависит сохранность природы и наша личная безопасность.</w:t>
      </w:r>
    </w:p>
    <w:p w:rsidR="00743AE3" w:rsidRPr="00743AE3" w:rsidRDefault="00743AE3" w:rsidP="00743AE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3AE3">
        <w:rPr>
          <w:rFonts w:ascii="Times New Roman" w:hAnsi="Times New Roman" w:cs="Times New Roman"/>
          <w:sz w:val="24"/>
          <w:szCs w:val="24"/>
        </w:rPr>
        <w:t>Поэтому чтобы отдых на природе был действительно безопасным, рекомендуем:</w:t>
      </w:r>
    </w:p>
    <w:p w:rsidR="00743AE3" w:rsidRPr="00743AE3" w:rsidRDefault="00743AE3" w:rsidP="00743AE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3AE3">
        <w:rPr>
          <w:rFonts w:ascii="Times New Roman" w:hAnsi="Times New Roman" w:cs="Times New Roman"/>
          <w:sz w:val="24"/>
          <w:szCs w:val="24"/>
        </w:rPr>
        <w:t>- тщательно продумайте все меры безопасности при проведении отдыха и обеспечьте их неукоснительное выполнение как взрослыми, так и детьми;</w:t>
      </w:r>
    </w:p>
    <w:p w:rsidR="00743AE3" w:rsidRDefault="00743AE3" w:rsidP="00743AE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3AE3">
        <w:rPr>
          <w:rFonts w:ascii="Times New Roman" w:hAnsi="Times New Roman" w:cs="Times New Roman"/>
          <w:sz w:val="24"/>
          <w:szCs w:val="24"/>
        </w:rPr>
        <w:t>- не оставляйте в местах отдыха непотушенные костры, спички, окурки, стеклянные бутылки (на солнце они работают как увеличительные стекла, фокусируют солнечный свет</w:t>
      </w:r>
      <w:r w:rsidR="00E3607B">
        <w:rPr>
          <w:rFonts w:ascii="Times New Roman" w:hAnsi="Times New Roman" w:cs="Times New Roman"/>
          <w:sz w:val="24"/>
          <w:szCs w:val="24"/>
        </w:rPr>
        <w:t xml:space="preserve"> и поджигают траву, мох и т.д.).</w:t>
      </w:r>
    </w:p>
    <w:p w:rsidR="0078317E" w:rsidRDefault="0078317E" w:rsidP="00743AE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3607B" w:rsidRPr="00743AE3" w:rsidRDefault="00E3607B" w:rsidP="00743AE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райинспекции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А.Г.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Сороко</w:t>
      </w:r>
      <w:proofErr w:type="spellEnd"/>
    </w:p>
    <w:sectPr w:rsidR="00E3607B" w:rsidRPr="00743AE3" w:rsidSect="0078317E">
      <w:pgSz w:w="11906" w:h="16838"/>
      <w:pgMar w:top="142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7303A2"/>
    <w:multiLevelType w:val="multilevel"/>
    <w:tmpl w:val="08C24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67C"/>
    <w:rsid w:val="00037391"/>
    <w:rsid w:val="0004620F"/>
    <w:rsid w:val="00091102"/>
    <w:rsid w:val="0018667C"/>
    <w:rsid w:val="00562F45"/>
    <w:rsid w:val="00632FC2"/>
    <w:rsid w:val="006E0158"/>
    <w:rsid w:val="006F5474"/>
    <w:rsid w:val="00743AE3"/>
    <w:rsid w:val="0078317E"/>
    <w:rsid w:val="00871CEA"/>
    <w:rsid w:val="009109D0"/>
    <w:rsid w:val="00A644F2"/>
    <w:rsid w:val="00B61220"/>
    <w:rsid w:val="00BA7363"/>
    <w:rsid w:val="00BF6D12"/>
    <w:rsid w:val="00D63BDB"/>
    <w:rsid w:val="00E12597"/>
    <w:rsid w:val="00E3607B"/>
    <w:rsid w:val="00E446FF"/>
    <w:rsid w:val="00ED3FB2"/>
    <w:rsid w:val="00EF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2FB5A6D-B8DA-436B-AA74-EB235980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6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67C"/>
    <w:rPr>
      <w:b/>
      <w:bCs/>
    </w:rPr>
  </w:style>
  <w:style w:type="character" w:styleId="a5">
    <w:name w:val="Hyperlink"/>
    <w:basedOn w:val="a0"/>
    <w:uiPriority w:val="99"/>
    <w:unhideWhenUsed/>
    <w:rsid w:val="006E0158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64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44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3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6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0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7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9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3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6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2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2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3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0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2022-05-30T08:19:00Z</dcterms:created>
  <dcterms:modified xsi:type="dcterms:W3CDTF">2022-05-30T08:19:00Z</dcterms:modified>
</cp:coreProperties>
</file>