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9E" w:rsidRPr="00CB6AC4" w:rsidRDefault="0048329E" w:rsidP="00AC78E6">
      <w:pPr>
        <w:spacing w:before="15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</w:pPr>
      <w:bookmarkStart w:id="0" w:name="_GoBack"/>
      <w:bookmarkEnd w:id="0"/>
      <w:r w:rsidRPr="00CB6AC4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  <w:t xml:space="preserve">Профилактика </w:t>
      </w:r>
      <w:r w:rsidR="00DA19FA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  <w:t xml:space="preserve">краж в </w:t>
      </w:r>
      <w:r w:rsidRPr="00CB6AC4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  <w:t>общественных местах</w:t>
      </w:r>
      <w:r w:rsidR="00DA19FA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  <w:t xml:space="preserve"> и на улицах</w:t>
      </w:r>
    </w:p>
    <w:p w:rsidR="000849D9" w:rsidRDefault="000849D9" w:rsidP="00EF41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849D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Профилактика преступлений в общественных местах Защита граждан от преступных посягательств - основная задача сотрудников органов внутренних дел. Как показывает практика, наиболее часто граждане сталкиваются с криминалом в многолюдных местах (местах массового отдыха, вокзалах, поездах, магазинах, объектах общепита и других местах с массовым пребыванием граждан) и на улицах. В связи с этим одним из приоритетных направлений работы органов внутренних дел остается профилактика преступлений в общественных местах.</w:t>
      </w:r>
    </w:p>
    <w:p w:rsidR="000849D9" w:rsidRDefault="000849D9" w:rsidP="00045E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849D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Подавляющее число преступлений в общественных местах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преобладают </w:t>
      </w:r>
      <w:r w:rsidRPr="000849D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кражи. Предметом преступлений, в основном, становя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тся деньги, мобильные телефоны, велосипеды и т.д.</w:t>
      </w:r>
    </w:p>
    <w:p w:rsidR="000849D9" w:rsidRDefault="000849D9" w:rsidP="00045E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849D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Одним из главных условий совершения краж по-прежнему остается отсутствие надлежащего контроля за сохранностью своего имущества со стороны граждан. Кошельки с наличностью, мобильные телефоны, планшеты,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велосипеды, </w:t>
      </w:r>
      <w:r w:rsidRPr="000849D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 также сумки и пакеты с вещами, оставленные без должного присмотра в ночных клубах, барах, кафе,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поездах</w:t>
      </w:r>
      <w:r w:rsidRPr="000849D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других увеселительных заведениях – далеко не полный список того, чего можно лишиться, утратив бдительность.</w:t>
      </w:r>
    </w:p>
    <w:p w:rsidR="000849D9" w:rsidRDefault="00A52E21" w:rsidP="00045E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52E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 совершения краж никто из граждан не застрахован, ведь данный вид преступлений может совершаться в любое время суток и различными способами.</w:t>
      </w:r>
    </w:p>
    <w:p w:rsidR="00A52E21" w:rsidRDefault="00A52E21" w:rsidP="00045E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52E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 начала года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территории Столбцовского района совершено 89 краж</w:t>
      </w:r>
      <w:r w:rsidRPr="00A52E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из них 19 в общественных местах. Как показывает статистика, практически больше половины краж, совершаются при халатном отношении граждан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 сохранности своего имущества</w:t>
      </w:r>
      <w:r w:rsidRPr="00A52E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48329E" w:rsidRPr="00AC78E6" w:rsidRDefault="00416653" w:rsidP="00CB6AC4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Справочно: так, </w:t>
      </w:r>
      <w:r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10.03.2022 в период времени с 14.00 часов по 14.30 часов, находясь вблизи д.№1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4 по ул.Кирова в г.Столбцы М</w:t>
      </w:r>
      <w:r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инской области, тайно, похитило из кошелька находящегося в сумочке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гражданки </w:t>
      </w:r>
      <w:r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деньги в сумме 180 рублей, чем причинило потерпевшей имущественный вред на указанную сумму.</w:t>
      </w:r>
    </w:p>
    <w:p w:rsidR="0048329E" w:rsidRDefault="0048329E" w:rsidP="00416653">
      <w:pPr>
        <w:spacing w:after="0" w:line="273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Согласно ч. 1 ст. 205 УК РБ – лицо, совершившее данное деяние, наказывается общественными работами, штрафом или исправительными работами на срок до двух лет. Предусматривается и лишение свободы (максимум на два года). Кража, совершенная повторно или группой лиц, или с проникновением в жилище обеспечит: исправительные работы – до двух лет, арест – от трех до шести месяцев, ограничение или лишение свободы – до четырех лет.</w:t>
      </w:r>
    </w:p>
    <w:p w:rsidR="00F80CE9" w:rsidRDefault="00F80CE9" w:rsidP="00416653">
      <w:pPr>
        <w:spacing w:after="0" w:line="273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- гражданин «А»</w:t>
      </w:r>
      <w:r w:rsidRPr="00F80CE9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, в период времени с 17.30 по 20.00 часов 27.04.2022 года, имея умысел на тайное похищение имущества (кражу), с бельевой веревки, расположенной в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близи д. 8 по ул. Победы в п. Новоколосово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lastRenderedPageBreak/>
        <w:t>С</w:t>
      </w:r>
      <w:r w:rsidRPr="00F80CE9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толбцовского района, откуда тайно похитила женскую куртку, стоимостью 100 рублей, чем причинила последней материальный ущерб на указанную сумму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;</w:t>
      </w:r>
    </w:p>
    <w:p w:rsidR="00F80CE9" w:rsidRPr="00AC78E6" w:rsidRDefault="00F80CE9" w:rsidP="00416653">
      <w:pPr>
        <w:spacing w:after="0" w:line="27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- гражданин «Б</w:t>
      </w:r>
      <w:r w:rsidRPr="00F80CE9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ранее судимый, повторно, в период с 10 часов 00 минут по 13 часа 00 минут 18.06.2022, будучи в состоянии алкогольного опьянения, наход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ясь на участке местности по ул.Социалистической в г.Столбцы М</w:t>
      </w:r>
      <w:r w:rsidRPr="00F80CE9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инской области, имея умысел на тайное похищение имущества, воспользовавшись тем, что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граждание «В»</w:t>
      </w:r>
      <w:r w:rsidRPr="00F80CE9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, находился в состоянии сильного алкогольного опьянения, тайно похитил из кармана брюк последнего мобильный телефон «xiaomi redmi 9a», стоимостью 399 рублей, и денежные средства в сумме 112 рублей, чем причинил материальный ущерб на общую сумму 511 рублей.</w:t>
      </w:r>
    </w:p>
    <w:p w:rsidR="00C728DA" w:rsidRDefault="00C728DA" w:rsidP="00CB6A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728D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 наступлении весенне-летнего сезона, хочется сказать, что в этот период всегда повышается популярность лёгкого двухколёсного транспорта, использование которого не требует специальной подготовки, наличия при себе документов. Велосипеды, наряду с телефонами и кошельками, традиционно наиболее подвержены преступным посягательствам. Особенно в настоящее время, в связи с повышением их стоимости. В основном кражи велосипедов совершаются с целью дальнейшей их перепродажи.</w:t>
      </w:r>
    </w:p>
    <w:p w:rsidR="0048329E" w:rsidRPr="00AC78E6" w:rsidRDefault="00EF41DD" w:rsidP="00CB6A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елосипеды, коляски, оставленные без присмотра на лестничных площадках, </w:t>
      </w:r>
      <w:r w:rsidRPr="00EF41D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становятся предметом хищений 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местах общего </w:t>
      </w:r>
      <w:r w:rsid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пользования, вблизи домов, подъездах, площадках.</w:t>
      </w:r>
    </w:p>
    <w:p w:rsidR="0048329E" w:rsidRDefault="0048329E" w:rsidP="00CB6AC4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К примеру, 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неустановленное лицо в период времени с 09.00 по 11.20 часов 13.04.2022 имея умысел на совершения хищения, тайно похитило от здания отделения поч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ты расположенного по адресу д. Шашки, ул. Центральная, д. 1 Столбцовского района М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инской области дорожный велосипед аист» стоимостью 250 рублей, чем причинило 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гражданке 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имущес</w:t>
      </w:r>
      <w:r w:rsidR="00F80CE9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твенный вред на указанную сумму;</w:t>
      </w:r>
    </w:p>
    <w:p w:rsidR="00F80CE9" w:rsidRDefault="00F80CE9" w:rsidP="00CB6AC4">
      <w:pPr>
        <w:spacing w:after="0" w:line="240" w:lineRule="auto"/>
        <w:ind w:firstLine="993"/>
        <w:jc w:val="both"/>
        <w:textAlignment w:val="baseline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- </w:t>
      </w:r>
      <w:r w:rsidR="00404973" w:rsidRPr="00404973">
        <w:rPr>
          <w:rFonts w:ascii="Times New Roman" w:hAnsi="Times New Roman" w:cs="Times New Roman"/>
          <w:i/>
          <w:sz w:val="30"/>
          <w:szCs w:val="30"/>
        </w:rPr>
        <w:t>неустановленное лицо в период времени с 12.00 по 12.05 часов 10.07.2022 имея умысел на совершения хищения, тайно похитило с участка местности, расположенного вблизи дома № 7 по ул. Тракторной в д. Новый Свержень Столбцовского района минской области, дорожный велосипед «greenway», стоимостью 400 рублей, чем причинило гражданину «Г» имущественный вред на указанную сумму;</w:t>
      </w:r>
    </w:p>
    <w:p w:rsidR="00404973" w:rsidRPr="00404973" w:rsidRDefault="00404973" w:rsidP="00CB6AC4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30"/>
          <w:lang w:eastAsia="ru-RU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Pr="00404973">
        <w:rPr>
          <w:rFonts w:ascii="Times New Roman" w:hAnsi="Times New Roman" w:cs="Times New Roman"/>
          <w:i/>
          <w:sz w:val="28"/>
          <w:szCs w:val="30"/>
        </w:rPr>
        <w:t>неустановленное лицо, имея умысел на тайное похищение имущества, в период времени с 22.00 часов 23.07.2022 по 10.00 часов 24.07.2022, находясь вбл</w:t>
      </w:r>
      <w:r>
        <w:rPr>
          <w:rFonts w:ascii="Times New Roman" w:hAnsi="Times New Roman" w:cs="Times New Roman"/>
          <w:i/>
          <w:sz w:val="28"/>
          <w:szCs w:val="30"/>
        </w:rPr>
        <w:t>изи дома № 108 по ул. Луговой в с/т «Александрово» С</w:t>
      </w:r>
      <w:r w:rsidRPr="00404973">
        <w:rPr>
          <w:rFonts w:ascii="Times New Roman" w:hAnsi="Times New Roman" w:cs="Times New Roman"/>
          <w:i/>
          <w:sz w:val="28"/>
          <w:szCs w:val="30"/>
        </w:rPr>
        <w:t xml:space="preserve">толбцовского района, тайно похитило велосипед «stels navigator 590», стоимостью 500 рублей, принадлежащий </w:t>
      </w:r>
      <w:r>
        <w:rPr>
          <w:rFonts w:ascii="Times New Roman" w:hAnsi="Times New Roman" w:cs="Times New Roman"/>
          <w:i/>
          <w:sz w:val="28"/>
          <w:szCs w:val="30"/>
        </w:rPr>
        <w:t xml:space="preserve">гражданину «Д» </w:t>
      </w:r>
      <w:r w:rsidRPr="00404973">
        <w:rPr>
          <w:rFonts w:ascii="Times New Roman" w:hAnsi="Times New Roman" w:cs="Times New Roman"/>
          <w:i/>
          <w:sz w:val="28"/>
          <w:szCs w:val="30"/>
        </w:rPr>
        <w:t>причинив потерпевшему материальный ущерб на указанную сумму.</w:t>
      </w:r>
    </w:p>
    <w:p w:rsidR="00416653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Немаловажной в подобных случаях является установка систем видеонаблюдения, а также обеспечение надлежащей освещенности улиц и дворовых территорий. Просмотр записи систем помогает оперативно раскрывать преступления.</w:t>
      </w:r>
    </w:p>
    <w:p w:rsidR="00416653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целях повышения эффективности деятельности по профилактике  правонарушений на территории района ОВД проводятся мероприятия, направленные на выявление, предупреждение и пресечение преступлений и административных правонарушений, совершаемых в общественных местах и на объектах железнодорожного транспорта. Ежедневно осуществляются рейдовые мероприятия в местах массового отдыха, на железнодорожных станциях.</w:t>
      </w:r>
    </w:p>
    <w:p w:rsidR="00416653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Профилактика правонарушений в общественных местах и на улицах включает себя не только работу с лицами, склонными к совершению различного рода правонарушений, но и работа с потенциальными жертвами правонарушений. Ее целью является уменьшение опасности стать жертвой преступных посягательств на жизнь, здоровье, честь, достоинство и имущество граждан. Достаточно часто потерпевший является «пассивным» соучастником совершенного против него преступления, и, не принимая мер предосторожности, граждане в силу легкомыслия, невнимательности, доверчивости повышают степень вероятности стать жертвой преступного посягательства.</w:t>
      </w:r>
    </w:p>
    <w:p w:rsidR="0048329E" w:rsidRPr="00AC78E6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Провокационное поведение потерпевшего заключается в том, что он своим действием создает рискованную для себя ситуацию, провоцируя в отношении себя совершение преступления. Например, не принимает элементарных мер сохранности своего имущества. Не закрытая сумочка, кошелек, сотовый телефон в боковом кармане, демонстрация содержимого своего бумажника, оставленные без присмотра личные вещи-все это свидетельствует о недостатке предусмотрительности, недооценке ситуации, чрезмерной доверчивости.</w:t>
      </w:r>
    </w:p>
    <w:p w:rsidR="0048329E" w:rsidRDefault="00CB6AC4" w:rsidP="00CB6AC4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Справочно: т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ак, 06.06.2022</w:t>
      </w:r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в здании п ж/д вокзала станции 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Столбцы </w:t>
      </w:r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похищен мобильный телефон марки «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en-US" w:eastAsia="ru-RU"/>
        </w:rPr>
        <w:t>Xiaomi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en-US" w:eastAsia="ru-RU"/>
        </w:rPr>
        <w:t>Redmi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9 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en-US" w:eastAsia="ru-RU"/>
        </w:rPr>
        <w:t>T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» в комплекте с защитным стеклом,</w:t>
      </w:r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оставленный без присмотра на стойке для бесплатной заря</w:t>
      </w:r>
      <w:r w:rsid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дки телефонов жителем г. Минска;</w:t>
      </w:r>
    </w:p>
    <w:p w:rsidR="00EF41DD" w:rsidRPr="00EF41DD" w:rsidRDefault="00EF41DD" w:rsidP="00EF41DD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szCs w:val="30"/>
          <w:lang w:eastAsia="ru-RU"/>
        </w:rPr>
      </w:pPr>
      <w:r w:rsidRPr="00EF41D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szCs w:val="30"/>
          <w:lang w:eastAsia="ru-RU"/>
        </w:rPr>
        <w:t>Проблема проявления краж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szCs w:val="30"/>
          <w:lang w:eastAsia="ru-RU"/>
        </w:rPr>
        <w:t>,</w:t>
      </w:r>
      <w:r w:rsidRPr="00EF41D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szCs w:val="30"/>
          <w:lang w:eastAsia="ru-RU"/>
        </w:rPr>
        <w:t xml:space="preserve"> остается актуальной и в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szCs w:val="30"/>
          <w:lang w:eastAsia="ru-RU"/>
        </w:rPr>
        <w:t xml:space="preserve">поездах регионального сообщения </w:t>
      </w:r>
      <w:r w:rsidRPr="00EF41D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szCs w:val="30"/>
          <w:lang w:eastAsia="ru-RU"/>
        </w:rPr>
        <w:t>в зоне оперативного обслуживания органов внутренних дел Столбцовского РОВД</w:t>
      </w:r>
      <w:r w:rsidR="005226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szCs w:val="30"/>
          <w:lang w:eastAsia="ru-RU"/>
        </w:rPr>
        <w:t>.</w:t>
      </w:r>
    </w:p>
    <w:p w:rsidR="00EF41DD" w:rsidRPr="00EF41DD" w:rsidRDefault="00EF41DD" w:rsidP="00EF41DD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Справочно:</w:t>
      </w:r>
    </w:p>
    <w:p w:rsidR="00EF41DD" w:rsidRPr="00EF41DD" w:rsidRDefault="00EF41DD" w:rsidP="00EF41DD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гражданин «Е»</w:t>
      </w:r>
      <w:r w:rsidRP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, в период времени с 22.00 часов 06.05.2022 по 00.30 часов 07.05.2022, будучи в состоянии алкогольного опьянения, находясь в вагоне электропоезда сообщением «Минск-Столбцы», при движении в сторону г.Столбцы, в пути следования между остановочными пунктами «Колосово» и «Столбцы», вблизи </w:t>
      </w:r>
      <w:r w:rsidRP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lastRenderedPageBreak/>
        <w:t>железнодорожной станции «Столбцы», расположенной в г.Столбцы Минской области, воспользовавшись тем, что потерпевший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«Ж»</w:t>
      </w:r>
      <w:r w:rsidRP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, будучи в состоянии алкогольного опьянения, уснул в вагоне, тайно похитил из кармана надетой на нем курки мобильный телефон « Redmi note 7» с чехлом, мобильный телефон «Huawei p smart», чем причинил потерпевшему материальный ущерб на общую сумму 255 рублей;</w:t>
      </w:r>
    </w:p>
    <w:p w:rsidR="00EF41DD" w:rsidRDefault="00EF41DD" w:rsidP="00EF41DD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гражданин «З»</w:t>
      </w:r>
      <w:r w:rsidRPr="00EF41DD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, в 6-м часу утра 24.06.2022, находясь в вагоне электропоезда № 6830 сообщение «Минск-Барановичи», по пути следования от станции «Колосово» до станции «Столбцы», тайно похитил мобильный телефон «Xiaomi redmi 10», стоимостью 600 рублей, чем причинил потерпевшему материальный ущерб.</w:t>
      </w:r>
    </w:p>
    <w:p w:rsidR="0048329E" w:rsidRPr="00CB6AC4" w:rsidRDefault="00CB6AC4" w:rsidP="00CB6AC4">
      <w:pPr>
        <w:spacing w:after="30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CB6AC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Столбцовский РОВД </w:t>
      </w:r>
      <w:r w:rsidR="0048329E" w:rsidRPr="00CB6AC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напоминает гражданам элементарные меры личной и имущественной безопасности: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 оставляйте свои вещи без присмотра, не доверяйте их сохранность незнакомым лицам;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документы, деньги, мобильные телефоны и иные ценности храните только при себе;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периодически проверяйте у себя наличие денег, документов и ценных вещей;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остерегайтесь граждан, предлагающих обменять иностранную валюту, распить спиртные напитки, а также обратившихся с просьбой воспользоваться мобильным телефоном;</w:t>
      </w:r>
    </w:p>
    <w:p w:rsidR="0048329E" w:rsidRPr="00AC78E6" w:rsidRDefault="00CB6AC4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если незнакомые люд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начинают к Вам приставать, оставайтесь спокойным, хладнокровным, не провоцируйте и не употребляйте выражений, которые могут быть восприняты как оскорбление;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отдыхая в общественных местах, выбирайте участки, расположенные на открытом, осматриваемом пространстве;</w:t>
      </w:r>
    </w:p>
    <w:p w:rsidR="00522637" w:rsidRDefault="0048329E" w:rsidP="00522637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 стоит выходить со злоумышленником в укромное место «для разговора». Нередки случаи, когда аргументом становится холодное оружие в руках взвинченного незнакомца;</w:t>
      </w:r>
    </w:p>
    <w:p w:rsidR="00522637" w:rsidRPr="00522637" w:rsidRDefault="00522637" w:rsidP="00522637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динственный гарантированный способ защиты от кражи – не оставлять велосипед без присмотра. Различного рода замки, сигнализации и прочие ухищрения будут лишь временным препятствием на пути вора.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Если все же велосипед приходится оставлять, то обязательно пристегивать его велозамком. Даже если отлучаетесь буквально на минуту, чтобы забежать в магазин.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Если возможно, оставляйте велосипед в таком месте, чтобы он оставался у Вас на виду, пока вы находитесь внутри здания, например, сидите в кафе. Велосипед при этом все равно должен быть пристегнут.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 стоит доверять присмотр за велосипедом случайным и незнакомым людям, например продавцу из ближайшего ларька.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Желательно 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оставлять велосипед в поле зрения камер видеонаблюдения, если таковые имеются поблизости.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Пристегивая велосипед к ограждению, перилам или подобной конструкции, убедитесь в ее надежности и устойчивости.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226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Приковывайте велосипед за колесо и раму, а если позволяет длина троса – за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оба колеса и раму;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чтобы Ваш автомобиль не стал предметом преступления, ставьте его на охраняемых стоянках или в гаражных массивах. В случае отсутствия такой возможности, ставьте его только в разрешенных местах, без нарушения правил дорожного движения, чтобы они не мешали проходу граждан и проезду автотранспорта.</w:t>
      </w:r>
    </w:p>
    <w:p w:rsidR="0048329E" w:rsidRPr="00AC78E6" w:rsidRDefault="0048329E" w:rsidP="00CB6AC4">
      <w:pPr>
        <w:spacing w:after="300" w:line="27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случае если Вы стали случайным свидетелем преступления или сами пострадали от действий хулиганов, незамедлительно обращайтесь в ОДС ОВД по телефону</w:t>
      </w:r>
      <w:r w:rsidR="00CB6A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80297767344, 51915</w:t>
      </w: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или по телефону «102».</w:t>
      </w:r>
    </w:p>
    <w:p w:rsidR="0048329E" w:rsidRPr="00AC78E6" w:rsidRDefault="0048329E" w:rsidP="00CB6AC4">
      <w:pPr>
        <w:spacing w:after="0" w:line="27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Отдел охраны правопорядка и профилактики</w:t>
      </w:r>
    </w:p>
    <w:p w:rsidR="00B54DEE" w:rsidRDefault="00CB6AC4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Столбцовского РОВД</w:t>
      </w: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68B828" wp14:editId="406D84B0">
            <wp:extent cx="5638800" cy="10163175"/>
            <wp:effectExtent l="19050" t="0" r="0" b="0"/>
            <wp:docPr id="1" name="Рисунок 1" descr="C:\Documents and Settings\Admin\Рабочий стол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016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5F418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object w:dxaOrig="9390" w:dyaOrig="7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84pt" o:ole="">
            <v:imagedata r:id="rId7" o:title=""/>
          </v:shape>
          <o:OLEObject Type="Embed" ProgID="Word.Document.12" ShapeID="_x0000_i1025" DrawAspect="Content" ObjectID="_1722694961" r:id="rId8">
            <o:FieldCodes>\s</o:FieldCodes>
          </o:OLEObject>
        </w:object>
      </w: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Default="005F418D" w:rsidP="00CB6AC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F418D" w:rsidRPr="00AC78E6" w:rsidRDefault="005F418D" w:rsidP="00CB6AC4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5F418D" w:rsidRPr="00AC78E6" w:rsidSect="00B5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EF6"/>
    <w:multiLevelType w:val="multilevel"/>
    <w:tmpl w:val="DE08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675869"/>
    <w:multiLevelType w:val="multilevel"/>
    <w:tmpl w:val="64C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329E"/>
    <w:rsid w:val="00024F8F"/>
    <w:rsid w:val="00045EA6"/>
    <w:rsid w:val="000849D9"/>
    <w:rsid w:val="00200BD9"/>
    <w:rsid w:val="003562DD"/>
    <w:rsid w:val="00404973"/>
    <w:rsid w:val="00416653"/>
    <w:rsid w:val="0048329E"/>
    <w:rsid w:val="004B37F2"/>
    <w:rsid w:val="00522637"/>
    <w:rsid w:val="005F418D"/>
    <w:rsid w:val="00765A42"/>
    <w:rsid w:val="00A52E21"/>
    <w:rsid w:val="00AC78E6"/>
    <w:rsid w:val="00B54DEE"/>
    <w:rsid w:val="00C728DA"/>
    <w:rsid w:val="00CB6AC4"/>
    <w:rsid w:val="00DA19FA"/>
    <w:rsid w:val="00EF41DD"/>
    <w:rsid w:val="00F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EE"/>
  </w:style>
  <w:style w:type="paragraph" w:styleId="1">
    <w:name w:val="heading 1"/>
    <w:basedOn w:val="a"/>
    <w:link w:val="10"/>
    <w:uiPriority w:val="9"/>
    <w:qFormat/>
    <w:rsid w:val="00483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button">
    <w:name w:val="category-button"/>
    <w:basedOn w:val="a0"/>
    <w:rsid w:val="0048329E"/>
  </w:style>
  <w:style w:type="character" w:styleId="a3">
    <w:name w:val="Hyperlink"/>
    <w:basedOn w:val="a0"/>
    <w:uiPriority w:val="99"/>
    <w:semiHidden/>
    <w:unhideWhenUsed/>
    <w:rsid w:val="0048329E"/>
    <w:rPr>
      <w:color w:val="0000FF"/>
      <w:u w:val="single"/>
    </w:rPr>
  </w:style>
  <w:style w:type="character" w:customStyle="1" w:styleId="posted-on">
    <w:name w:val="posted-on"/>
    <w:basedOn w:val="a0"/>
    <w:rsid w:val="0048329E"/>
  </w:style>
  <w:style w:type="character" w:customStyle="1" w:styleId="apple-converted-space">
    <w:name w:val="apple-converted-space"/>
    <w:basedOn w:val="a0"/>
    <w:rsid w:val="0048329E"/>
  </w:style>
  <w:style w:type="paragraph" w:styleId="a4">
    <w:name w:val="Normal (Web)"/>
    <w:basedOn w:val="a"/>
    <w:uiPriority w:val="99"/>
    <w:semiHidden/>
    <w:unhideWhenUsed/>
    <w:rsid w:val="0048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329E"/>
    <w:rPr>
      <w:b/>
      <w:bCs/>
    </w:rPr>
  </w:style>
  <w:style w:type="character" w:styleId="a6">
    <w:name w:val="Emphasis"/>
    <w:basedOn w:val="a0"/>
    <w:uiPriority w:val="20"/>
    <w:qFormat/>
    <w:rsid w:val="0048329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F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45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7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2022-06-14T11:13:00Z</dcterms:created>
  <dcterms:modified xsi:type="dcterms:W3CDTF">2022-08-22T14:36:00Z</dcterms:modified>
</cp:coreProperties>
</file>