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40049" w14:textId="77777777" w:rsidR="007F44B0" w:rsidRPr="003A2B88" w:rsidRDefault="007F44B0" w:rsidP="007F44B0">
      <w:pPr>
        <w:spacing w:line="228" w:lineRule="auto"/>
        <w:ind w:firstLine="709"/>
        <w:jc w:val="both"/>
        <w:rPr>
          <w:szCs w:val="30"/>
        </w:rPr>
      </w:pPr>
      <w:r>
        <w:rPr>
          <w:szCs w:val="30"/>
        </w:rPr>
        <w:t>П</w:t>
      </w:r>
      <w:r w:rsidRPr="003A2B88">
        <w:rPr>
          <w:szCs w:val="30"/>
        </w:rPr>
        <w:t>риказом Министерств</w:t>
      </w:r>
      <w:r>
        <w:rPr>
          <w:szCs w:val="30"/>
        </w:rPr>
        <w:t>а</w:t>
      </w:r>
      <w:r w:rsidRPr="003A2B88">
        <w:rPr>
          <w:szCs w:val="30"/>
        </w:rPr>
        <w:t xml:space="preserve"> промышленности от 18 августа 2022 г. </w:t>
      </w:r>
      <w:r w:rsidRPr="003A2B88">
        <w:rPr>
          <w:szCs w:val="30"/>
        </w:rPr>
        <w:br/>
        <w:t>№ 279 «Об организации системы учета заявок по изготовлению запасных частей критического импорта» определены базовые организаци</w:t>
      </w:r>
      <w:r>
        <w:rPr>
          <w:szCs w:val="30"/>
        </w:rPr>
        <w:t>и</w:t>
      </w:r>
      <w:r w:rsidRPr="003A2B88">
        <w:rPr>
          <w:szCs w:val="30"/>
        </w:rPr>
        <w:t xml:space="preserve"> по рассмотрению заявок по изготовлению запасных частей критического импорта к технологическому оборудованию</w:t>
      </w:r>
      <w:r>
        <w:rPr>
          <w:szCs w:val="3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7F44B0" w:rsidRPr="003A2B88" w14:paraId="339582C1" w14:textId="77777777" w:rsidTr="00484C3B">
        <w:trPr>
          <w:trHeight w:val="58"/>
        </w:trPr>
        <w:tc>
          <w:tcPr>
            <w:tcW w:w="4644" w:type="dxa"/>
            <w:shd w:val="clear" w:color="auto" w:fill="auto"/>
            <w:vAlign w:val="center"/>
          </w:tcPr>
          <w:p w14:paraId="1E2BB1EF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Для о</w:t>
            </w:r>
            <w:r w:rsidRPr="000C1DF4">
              <w:rPr>
                <w:b/>
                <w:sz w:val="28"/>
                <w:szCs w:val="28"/>
                <w:lang w:val="ru-RU"/>
              </w:rPr>
              <w:t xml:space="preserve">рганизаций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D55E742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0C1DF4">
              <w:rPr>
                <w:b/>
                <w:sz w:val="28"/>
                <w:szCs w:val="28"/>
                <w:lang w:val="ru-RU"/>
              </w:rPr>
              <w:t>Базовая организация</w:t>
            </w:r>
          </w:p>
        </w:tc>
      </w:tr>
      <w:tr w:rsidR="007F44B0" w:rsidRPr="003A2B88" w14:paraId="28D0A8AE" w14:textId="77777777" w:rsidTr="00484C3B">
        <w:trPr>
          <w:trHeight w:val="58"/>
        </w:trPr>
        <w:tc>
          <w:tcPr>
            <w:tcW w:w="4644" w:type="dxa"/>
            <w:shd w:val="clear" w:color="auto" w:fill="auto"/>
          </w:tcPr>
          <w:p w14:paraId="09C5ED4C" w14:textId="77777777" w:rsidR="007F44B0" w:rsidRPr="000C1DF4" w:rsidRDefault="007F44B0" w:rsidP="00484C3B">
            <w:pPr>
              <w:pStyle w:val="a4"/>
              <w:spacing w:line="216" w:lineRule="auto"/>
              <w:ind w:right="-108" w:firstLine="0"/>
              <w:jc w:val="center"/>
              <w:rPr>
                <w:sz w:val="28"/>
                <w:szCs w:val="28"/>
              </w:rPr>
            </w:pPr>
            <w:r w:rsidRPr="000C1DF4">
              <w:rPr>
                <w:b/>
                <w:sz w:val="28"/>
                <w:szCs w:val="28"/>
              </w:rPr>
              <w:t>территориально расположенных в</w:t>
            </w:r>
            <w:r w:rsidRPr="000C1DF4">
              <w:rPr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092D4585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F44B0" w:rsidRPr="003A2B88" w14:paraId="52020631" w14:textId="77777777" w:rsidTr="00484C3B">
        <w:trPr>
          <w:trHeight w:val="58"/>
        </w:trPr>
        <w:tc>
          <w:tcPr>
            <w:tcW w:w="4644" w:type="dxa"/>
            <w:shd w:val="clear" w:color="auto" w:fill="auto"/>
          </w:tcPr>
          <w:p w14:paraId="67E3D8E0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rPr>
                <w:sz w:val="28"/>
                <w:szCs w:val="28"/>
              </w:rPr>
            </w:pPr>
            <w:r w:rsidRPr="000C1DF4">
              <w:rPr>
                <w:sz w:val="28"/>
                <w:szCs w:val="28"/>
              </w:rPr>
              <w:t>Брестской области</w:t>
            </w:r>
          </w:p>
        </w:tc>
        <w:tc>
          <w:tcPr>
            <w:tcW w:w="5103" w:type="dxa"/>
            <w:shd w:val="clear" w:color="auto" w:fill="auto"/>
          </w:tcPr>
          <w:p w14:paraId="2B03F606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rPr>
                <w:sz w:val="28"/>
                <w:szCs w:val="28"/>
              </w:rPr>
            </w:pPr>
            <w:r w:rsidRPr="000C1DF4">
              <w:rPr>
                <w:sz w:val="28"/>
                <w:szCs w:val="28"/>
              </w:rPr>
              <w:t>– филиал ЗАО «Атлант» – БСЗ;</w:t>
            </w:r>
          </w:p>
        </w:tc>
      </w:tr>
      <w:tr w:rsidR="007F44B0" w:rsidRPr="003A2B88" w14:paraId="78FF1937" w14:textId="77777777" w:rsidTr="00484C3B">
        <w:trPr>
          <w:trHeight w:val="58"/>
        </w:trPr>
        <w:tc>
          <w:tcPr>
            <w:tcW w:w="4644" w:type="dxa"/>
            <w:shd w:val="clear" w:color="auto" w:fill="auto"/>
          </w:tcPr>
          <w:p w14:paraId="32B4609D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rPr>
                <w:sz w:val="28"/>
                <w:szCs w:val="28"/>
              </w:rPr>
            </w:pPr>
            <w:r w:rsidRPr="000C1DF4">
              <w:rPr>
                <w:sz w:val="28"/>
                <w:szCs w:val="28"/>
              </w:rPr>
              <w:t>Витебской области</w:t>
            </w:r>
          </w:p>
        </w:tc>
        <w:tc>
          <w:tcPr>
            <w:tcW w:w="5103" w:type="dxa"/>
            <w:shd w:val="clear" w:color="auto" w:fill="auto"/>
          </w:tcPr>
          <w:p w14:paraId="4CEB4691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rPr>
                <w:sz w:val="28"/>
                <w:szCs w:val="28"/>
              </w:rPr>
            </w:pPr>
            <w:r w:rsidRPr="000C1DF4">
              <w:rPr>
                <w:sz w:val="28"/>
                <w:szCs w:val="28"/>
              </w:rPr>
              <w:t>– ОАО Станкозавод «Красный борец»;</w:t>
            </w:r>
          </w:p>
        </w:tc>
      </w:tr>
      <w:tr w:rsidR="007F44B0" w:rsidRPr="003A2B88" w14:paraId="17413591" w14:textId="77777777" w:rsidTr="00484C3B">
        <w:trPr>
          <w:trHeight w:val="58"/>
        </w:trPr>
        <w:tc>
          <w:tcPr>
            <w:tcW w:w="4644" w:type="dxa"/>
            <w:shd w:val="clear" w:color="auto" w:fill="auto"/>
          </w:tcPr>
          <w:p w14:paraId="6D774C70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rPr>
                <w:sz w:val="28"/>
                <w:szCs w:val="28"/>
              </w:rPr>
            </w:pPr>
            <w:r w:rsidRPr="000C1DF4">
              <w:rPr>
                <w:sz w:val="28"/>
                <w:szCs w:val="28"/>
              </w:rPr>
              <w:t>Гомельской области</w:t>
            </w:r>
          </w:p>
        </w:tc>
        <w:tc>
          <w:tcPr>
            <w:tcW w:w="5103" w:type="dxa"/>
            <w:shd w:val="clear" w:color="auto" w:fill="auto"/>
          </w:tcPr>
          <w:p w14:paraId="14BC4F77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rPr>
                <w:sz w:val="28"/>
                <w:szCs w:val="28"/>
              </w:rPr>
            </w:pPr>
            <w:r w:rsidRPr="000C1DF4">
              <w:rPr>
                <w:sz w:val="28"/>
                <w:szCs w:val="28"/>
              </w:rPr>
              <w:t>– ОАО «Гомсельмаш»;</w:t>
            </w:r>
          </w:p>
        </w:tc>
      </w:tr>
      <w:tr w:rsidR="007F44B0" w:rsidRPr="003A2B88" w14:paraId="64D61D82" w14:textId="77777777" w:rsidTr="00484C3B">
        <w:trPr>
          <w:trHeight w:val="58"/>
        </w:trPr>
        <w:tc>
          <w:tcPr>
            <w:tcW w:w="4644" w:type="dxa"/>
            <w:shd w:val="clear" w:color="auto" w:fill="auto"/>
          </w:tcPr>
          <w:p w14:paraId="3BB0AB08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rPr>
                <w:sz w:val="28"/>
                <w:szCs w:val="28"/>
              </w:rPr>
            </w:pPr>
            <w:r w:rsidRPr="000C1DF4">
              <w:rPr>
                <w:sz w:val="28"/>
                <w:szCs w:val="28"/>
              </w:rPr>
              <w:t>Гродненской области</w:t>
            </w:r>
          </w:p>
        </w:tc>
        <w:tc>
          <w:tcPr>
            <w:tcW w:w="5103" w:type="dxa"/>
            <w:shd w:val="clear" w:color="auto" w:fill="auto"/>
          </w:tcPr>
          <w:p w14:paraId="039E23F5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rPr>
                <w:sz w:val="28"/>
                <w:szCs w:val="28"/>
              </w:rPr>
            </w:pPr>
            <w:r w:rsidRPr="000C1DF4">
              <w:rPr>
                <w:sz w:val="28"/>
                <w:szCs w:val="28"/>
              </w:rPr>
              <w:t>– ОАО «Белкард»;</w:t>
            </w:r>
          </w:p>
        </w:tc>
      </w:tr>
      <w:tr w:rsidR="007F44B0" w:rsidRPr="003A2B88" w14:paraId="46186041" w14:textId="77777777" w:rsidTr="00484C3B">
        <w:trPr>
          <w:trHeight w:val="58"/>
        </w:trPr>
        <w:tc>
          <w:tcPr>
            <w:tcW w:w="4644" w:type="dxa"/>
            <w:shd w:val="clear" w:color="auto" w:fill="auto"/>
          </w:tcPr>
          <w:p w14:paraId="0536E437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rPr>
                <w:sz w:val="28"/>
                <w:szCs w:val="28"/>
              </w:rPr>
            </w:pPr>
            <w:r w:rsidRPr="000C1DF4">
              <w:rPr>
                <w:sz w:val="28"/>
                <w:szCs w:val="28"/>
              </w:rPr>
              <w:t>Могилевской области</w:t>
            </w:r>
          </w:p>
        </w:tc>
        <w:tc>
          <w:tcPr>
            <w:tcW w:w="5103" w:type="dxa"/>
            <w:shd w:val="clear" w:color="auto" w:fill="auto"/>
          </w:tcPr>
          <w:p w14:paraId="25DDB93F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rPr>
                <w:sz w:val="28"/>
                <w:szCs w:val="28"/>
              </w:rPr>
            </w:pPr>
            <w:r w:rsidRPr="000C1DF4">
              <w:rPr>
                <w:sz w:val="28"/>
                <w:szCs w:val="28"/>
              </w:rPr>
              <w:t>– ОАО «Могилевлифтмаш»;</w:t>
            </w:r>
          </w:p>
        </w:tc>
      </w:tr>
      <w:tr w:rsidR="007F44B0" w:rsidRPr="003A2B88" w14:paraId="6D8B7512" w14:textId="77777777" w:rsidTr="00484C3B">
        <w:trPr>
          <w:trHeight w:val="690"/>
        </w:trPr>
        <w:tc>
          <w:tcPr>
            <w:tcW w:w="4644" w:type="dxa"/>
            <w:shd w:val="clear" w:color="auto" w:fill="auto"/>
          </w:tcPr>
          <w:p w14:paraId="30318A8F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rPr>
                <w:sz w:val="28"/>
                <w:szCs w:val="28"/>
              </w:rPr>
            </w:pPr>
            <w:r w:rsidRPr="000C1DF4">
              <w:rPr>
                <w:sz w:val="28"/>
                <w:szCs w:val="28"/>
              </w:rPr>
              <w:t>Минской области</w:t>
            </w:r>
          </w:p>
        </w:tc>
        <w:tc>
          <w:tcPr>
            <w:tcW w:w="5103" w:type="dxa"/>
            <w:shd w:val="clear" w:color="auto" w:fill="auto"/>
          </w:tcPr>
          <w:p w14:paraId="779D6DD5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rPr>
                <w:sz w:val="28"/>
                <w:szCs w:val="28"/>
              </w:rPr>
            </w:pPr>
            <w:r w:rsidRPr="000C1DF4">
              <w:rPr>
                <w:sz w:val="28"/>
                <w:szCs w:val="28"/>
              </w:rPr>
              <w:t>– ОАО «БЕЛАЗ» – управляющая компания холдинга «БЕЛАЗ-ХОЛДИНГ»;</w:t>
            </w:r>
          </w:p>
        </w:tc>
      </w:tr>
      <w:tr w:rsidR="007F44B0" w:rsidRPr="003A2B88" w14:paraId="11984069" w14:textId="77777777" w:rsidTr="00484C3B">
        <w:trPr>
          <w:trHeight w:val="172"/>
        </w:trPr>
        <w:tc>
          <w:tcPr>
            <w:tcW w:w="4644" w:type="dxa"/>
            <w:shd w:val="clear" w:color="auto" w:fill="auto"/>
          </w:tcPr>
          <w:p w14:paraId="1A171493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rPr>
                <w:sz w:val="28"/>
                <w:szCs w:val="28"/>
              </w:rPr>
            </w:pPr>
            <w:r w:rsidRPr="000C1DF4">
              <w:rPr>
                <w:sz w:val="28"/>
                <w:szCs w:val="28"/>
              </w:rPr>
              <w:t xml:space="preserve">г. Минске </w:t>
            </w:r>
          </w:p>
        </w:tc>
        <w:tc>
          <w:tcPr>
            <w:tcW w:w="5103" w:type="dxa"/>
            <w:shd w:val="clear" w:color="auto" w:fill="auto"/>
          </w:tcPr>
          <w:p w14:paraId="027D0793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rPr>
                <w:sz w:val="28"/>
                <w:szCs w:val="28"/>
                <w:lang w:val="ru-RU"/>
              </w:rPr>
            </w:pPr>
            <w:r w:rsidRPr="000C1DF4">
              <w:rPr>
                <w:sz w:val="28"/>
                <w:szCs w:val="28"/>
              </w:rPr>
              <w:t>– ОАО «МТЗ»</w:t>
            </w:r>
            <w:r w:rsidRPr="000C1DF4">
              <w:rPr>
                <w:sz w:val="28"/>
                <w:szCs w:val="28"/>
                <w:lang w:val="ru-RU"/>
              </w:rPr>
              <w:t>;</w:t>
            </w:r>
          </w:p>
        </w:tc>
      </w:tr>
      <w:tr w:rsidR="007F44B0" w:rsidRPr="00D52751" w14:paraId="5BE0FA7D" w14:textId="77777777" w:rsidTr="00484C3B">
        <w:trPr>
          <w:trHeight w:val="5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C3DB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C1DF4">
              <w:rPr>
                <w:b/>
                <w:sz w:val="28"/>
                <w:szCs w:val="28"/>
                <w:lang w:val="ru-RU"/>
              </w:rPr>
              <w:t>подчиненных</w:t>
            </w:r>
            <w:r w:rsidRPr="000C1DF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6C85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7F44B0" w:rsidRPr="003A2B88" w14:paraId="1055263A" w14:textId="77777777" w:rsidTr="00484C3B">
        <w:trPr>
          <w:trHeight w:val="58"/>
        </w:trPr>
        <w:tc>
          <w:tcPr>
            <w:tcW w:w="4644" w:type="dxa"/>
            <w:shd w:val="clear" w:color="auto" w:fill="auto"/>
          </w:tcPr>
          <w:p w14:paraId="60F674E2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rPr>
                <w:sz w:val="28"/>
                <w:szCs w:val="28"/>
              </w:rPr>
            </w:pPr>
            <w:r w:rsidRPr="000C1DF4">
              <w:rPr>
                <w:sz w:val="28"/>
                <w:szCs w:val="28"/>
              </w:rPr>
              <w:t xml:space="preserve">Министерству энергетики </w:t>
            </w:r>
          </w:p>
        </w:tc>
        <w:tc>
          <w:tcPr>
            <w:tcW w:w="5103" w:type="dxa"/>
            <w:shd w:val="clear" w:color="auto" w:fill="auto"/>
          </w:tcPr>
          <w:p w14:paraId="69EEFC62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rPr>
                <w:sz w:val="28"/>
                <w:szCs w:val="28"/>
              </w:rPr>
            </w:pPr>
            <w:r w:rsidRPr="000C1DF4">
              <w:rPr>
                <w:sz w:val="28"/>
                <w:szCs w:val="28"/>
              </w:rPr>
              <w:t>– ОАО «МЭТЗ им. В.И.Козлова»;</w:t>
            </w:r>
          </w:p>
        </w:tc>
      </w:tr>
      <w:tr w:rsidR="007F44B0" w:rsidRPr="003A2B88" w14:paraId="7B801C39" w14:textId="77777777" w:rsidTr="00484C3B">
        <w:trPr>
          <w:trHeight w:val="58"/>
        </w:trPr>
        <w:tc>
          <w:tcPr>
            <w:tcW w:w="4644" w:type="dxa"/>
            <w:shd w:val="clear" w:color="auto" w:fill="auto"/>
          </w:tcPr>
          <w:p w14:paraId="2DA844C1" w14:textId="77777777" w:rsidR="007F44B0" w:rsidRPr="000C1DF4" w:rsidRDefault="007F44B0" w:rsidP="00484C3B">
            <w:pPr>
              <w:pStyle w:val="a4"/>
              <w:spacing w:line="216" w:lineRule="auto"/>
              <w:ind w:right="-108" w:firstLine="0"/>
              <w:rPr>
                <w:sz w:val="28"/>
                <w:szCs w:val="28"/>
              </w:rPr>
            </w:pPr>
            <w:r w:rsidRPr="000C1DF4">
              <w:rPr>
                <w:sz w:val="28"/>
                <w:szCs w:val="28"/>
              </w:rPr>
              <w:t>Министерству лесного хозяйства, концерну «Беллесбумпром»</w:t>
            </w:r>
          </w:p>
        </w:tc>
        <w:tc>
          <w:tcPr>
            <w:tcW w:w="5103" w:type="dxa"/>
            <w:shd w:val="clear" w:color="auto" w:fill="auto"/>
          </w:tcPr>
          <w:p w14:paraId="2B62771B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rPr>
                <w:sz w:val="28"/>
                <w:szCs w:val="28"/>
                <w:lang w:val="ru-RU"/>
              </w:rPr>
            </w:pPr>
            <w:r w:rsidRPr="000C1DF4">
              <w:rPr>
                <w:sz w:val="28"/>
                <w:szCs w:val="28"/>
              </w:rPr>
              <w:t>– ОАО «АМКОДОР» – управляющая компания холдинга»,</w:t>
            </w:r>
            <w:r w:rsidRPr="000C1DF4">
              <w:rPr>
                <w:sz w:val="28"/>
                <w:szCs w:val="28"/>
                <w:lang w:val="ru-RU"/>
              </w:rPr>
              <w:t xml:space="preserve"> </w:t>
            </w:r>
            <w:r w:rsidRPr="000C1DF4">
              <w:rPr>
                <w:sz w:val="28"/>
                <w:szCs w:val="28"/>
              </w:rPr>
              <w:t>ОАО «МТЗ»;</w:t>
            </w:r>
          </w:p>
        </w:tc>
      </w:tr>
      <w:tr w:rsidR="007F44B0" w:rsidRPr="003A2B88" w14:paraId="476DF2D3" w14:textId="77777777" w:rsidTr="00484C3B">
        <w:trPr>
          <w:trHeight w:val="137"/>
        </w:trPr>
        <w:tc>
          <w:tcPr>
            <w:tcW w:w="4644" w:type="dxa"/>
            <w:shd w:val="clear" w:color="auto" w:fill="auto"/>
          </w:tcPr>
          <w:p w14:paraId="7CC7B99A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rPr>
                <w:sz w:val="28"/>
                <w:szCs w:val="28"/>
              </w:rPr>
            </w:pPr>
            <w:r w:rsidRPr="000C1DF4">
              <w:rPr>
                <w:sz w:val="28"/>
                <w:szCs w:val="28"/>
              </w:rPr>
              <w:t>концерну «Белнефтехим»</w:t>
            </w:r>
          </w:p>
        </w:tc>
        <w:tc>
          <w:tcPr>
            <w:tcW w:w="5103" w:type="dxa"/>
            <w:shd w:val="clear" w:color="auto" w:fill="auto"/>
          </w:tcPr>
          <w:p w14:paraId="152855BD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rPr>
                <w:sz w:val="28"/>
                <w:szCs w:val="28"/>
              </w:rPr>
            </w:pPr>
            <w:r w:rsidRPr="000C1DF4">
              <w:rPr>
                <w:sz w:val="28"/>
                <w:szCs w:val="28"/>
              </w:rPr>
              <w:t>– ОАО «БЕЛАЗ» – управляющая компания холдинга «БЕЛАЗ-ХОЛДИНГ»;</w:t>
            </w:r>
          </w:p>
        </w:tc>
      </w:tr>
      <w:tr w:rsidR="007F44B0" w:rsidRPr="003A2B88" w14:paraId="70F054D5" w14:textId="77777777" w:rsidTr="00484C3B">
        <w:trPr>
          <w:trHeight w:val="95"/>
        </w:trPr>
        <w:tc>
          <w:tcPr>
            <w:tcW w:w="4644" w:type="dxa"/>
            <w:shd w:val="clear" w:color="auto" w:fill="auto"/>
          </w:tcPr>
          <w:p w14:paraId="60096736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rPr>
                <w:sz w:val="28"/>
                <w:szCs w:val="28"/>
              </w:rPr>
            </w:pPr>
            <w:r w:rsidRPr="000C1DF4">
              <w:rPr>
                <w:sz w:val="28"/>
                <w:szCs w:val="28"/>
              </w:rPr>
              <w:t>концерну «Белгоспищепром»,</w:t>
            </w:r>
          </w:p>
          <w:p w14:paraId="63C9654C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rPr>
                <w:sz w:val="28"/>
                <w:szCs w:val="28"/>
              </w:rPr>
            </w:pPr>
            <w:r w:rsidRPr="000C1DF4">
              <w:rPr>
                <w:sz w:val="28"/>
                <w:szCs w:val="28"/>
              </w:rPr>
              <w:t>концерну «Беллегпром»</w:t>
            </w:r>
          </w:p>
        </w:tc>
        <w:tc>
          <w:tcPr>
            <w:tcW w:w="5103" w:type="dxa"/>
            <w:shd w:val="clear" w:color="auto" w:fill="auto"/>
          </w:tcPr>
          <w:p w14:paraId="403FF6EA" w14:textId="77777777" w:rsidR="007F44B0" w:rsidRPr="000C1DF4" w:rsidRDefault="007F44B0" w:rsidP="00484C3B">
            <w:pPr>
              <w:pStyle w:val="a4"/>
              <w:spacing w:line="216" w:lineRule="auto"/>
              <w:ind w:firstLine="0"/>
              <w:rPr>
                <w:sz w:val="28"/>
                <w:szCs w:val="28"/>
              </w:rPr>
            </w:pPr>
            <w:r w:rsidRPr="000C1DF4">
              <w:rPr>
                <w:sz w:val="28"/>
                <w:szCs w:val="28"/>
              </w:rPr>
              <w:t>– ОАО «ММЗ им. С.И.Вавилова» – управляющая компания холдинга «БелОМО», ОАО «Планар».</w:t>
            </w:r>
          </w:p>
        </w:tc>
      </w:tr>
    </w:tbl>
    <w:p w14:paraId="4EF369D0" w14:textId="77777777" w:rsidR="007F44B0" w:rsidRDefault="007F44B0" w:rsidP="007F44B0">
      <w:pPr>
        <w:ind w:firstLine="708"/>
        <w:jc w:val="both"/>
        <w:rPr>
          <w:szCs w:val="30"/>
        </w:rPr>
      </w:pPr>
      <w:r>
        <w:rPr>
          <w:szCs w:val="30"/>
        </w:rPr>
        <w:t xml:space="preserve">Контактные данные </w:t>
      </w:r>
      <w:r w:rsidRPr="00093901">
        <w:rPr>
          <w:szCs w:val="30"/>
        </w:rPr>
        <w:t>специалиста</w:t>
      </w:r>
      <w:r>
        <w:rPr>
          <w:szCs w:val="30"/>
        </w:rPr>
        <w:t xml:space="preserve"> базовой организации</w:t>
      </w:r>
      <w:r w:rsidRPr="00093901">
        <w:rPr>
          <w:szCs w:val="30"/>
        </w:rPr>
        <w:t xml:space="preserve">, которому необходимо направлять заявку на изготовление запасных частей критического импорта </w:t>
      </w:r>
      <w:r>
        <w:rPr>
          <w:szCs w:val="30"/>
        </w:rPr>
        <w:t>к технологическому оборудованию: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F44B0" w:rsidRPr="003A2B88" w14:paraId="0A5B1007" w14:textId="77777777" w:rsidTr="00484C3B">
        <w:tc>
          <w:tcPr>
            <w:tcW w:w="9747" w:type="dxa"/>
          </w:tcPr>
          <w:p w14:paraId="6B2F22E8" w14:textId="77777777" w:rsidR="007F44B0" w:rsidRPr="00D11B9B" w:rsidRDefault="007F44B0" w:rsidP="00484C3B">
            <w:pPr>
              <w:pStyle w:val="a4"/>
              <w:spacing w:line="240" w:lineRule="auto"/>
              <w:ind w:firstLine="709"/>
              <w:rPr>
                <w:sz w:val="30"/>
                <w:szCs w:val="30"/>
                <w:lang w:val="ru-RU"/>
              </w:rPr>
            </w:pPr>
            <w:r w:rsidRPr="00D11B9B">
              <w:rPr>
                <w:sz w:val="30"/>
                <w:szCs w:val="30"/>
              </w:rPr>
              <w:t>филиал ЗАО «Атлант» – БСЗ</w:t>
            </w:r>
            <w:r w:rsidRPr="00D11B9B">
              <w:rPr>
                <w:sz w:val="30"/>
                <w:szCs w:val="30"/>
                <w:lang w:val="ru-RU"/>
              </w:rPr>
              <w:t xml:space="preserve"> – Заместитель директора по техническим вопросам – главный инженер БСЗ Огородник А.А., моб. тел.  + 375 29 1825342, раб. тел. +</w:t>
            </w:r>
            <w:r>
              <w:rPr>
                <w:sz w:val="30"/>
                <w:szCs w:val="30"/>
                <w:lang w:val="en-US"/>
              </w:rPr>
              <w:t xml:space="preserve"> </w:t>
            </w:r>
            <w:r w:rsidRPr="00D11B9B">
              <w:rPr>
                <w:sz w:val="30"/>
                <w:szCs w:val="30"/>
                <w:lang w:val="ru-RU"/>
              </w:rPr>
              <w:t xml:space="preserve">375 163 </w:t>
            </w:r>
            <w:proofErr w:type="gramStart"/>
            <w:r w:rsidRPr="00D11B9B">
              <w:rPr>
                <w:sz w:val="30"/>
                <w:szCs w:val="30"/>
                <w:lang w:val="ru-RU"/>
              </w:rPr>
              <w:t>486011,</w:t>
            </w:r>
            <w:r w:rsidRPr="00D11B9B">
              <w:rPr>
                <w:sz w:val="30"/>
                <w:szCs w:val="30"/>
                <w:lang w:val="en-US"/>
              </w:rPr>
              <w:t>e</w:t>
            </w:r>
            <w:r w:rsidRPr="00D11B9B">
              <w:rPr>
                <w:sz w:val="30"/>
                <w:szCs w:val="30"/>
                <w:lang w:val="ru-RU"/>
              </w:rPr>
              <w:t>-</w:t>
            </w:r>
            <w:r w:rsidRPr="00D11B9B">
              <w:rPr>
                <w:sz w:val="30"/>
                <w:szCs w:val="30"/>
                <w:lang w:val="en-US"/>
              </w:rPr>
              <w:t>mail</w:t>
            </w:r>
            <w:proofErr w:type="gramEnd"/>
            <w:r w:rsidRPr="00D11B9B">
              <w:rPr>
                <w:sz w:val="30"/>
                <w:szCs w:val="30"/>
                <w:lang w:val="ru-RU"/>
              </w:rPr>
              <w:t xml:space="preserve">: </w:t>
            </w:r>
            <w:r w:rsidRPr="00D11B9B">
              <w:rPr>
                <w:sz w:val="30"/>
                <w:szCs w:val="30"/>
                <w:lang w:val="en-US"/>
              </w:rPr>
              <w:t>info</w:t>
            </w:r>
            <w:r w:rsidRPr="00D11B9B">
              <w:rPr>
                <w:sz w:val="30"/>
                <w:szCs w:val="30"/>
                <w:lang w:val="ru-RU"/>
              </w:rPr>
              <w:t>@</w:t>
            </w:r>
            <w:r w:rsidRPr="00D11B9B">
              <w:rPr>
                <w:sz w:val="30"/>
                <w:szCs w:val="30"/>
                <w:lang w:val="en-US"/>
              </w:rPr>
              <w:t>bsz</w:t>
            </w:r>
            <w:r w:rsidRPr="00D11B9B">
              <w:rPr>
                <w:sz w:val="30"/>
                <w:szCs w:val="30"/>
                <w:lang w:val="ru-RU"/>
              </w:rPr>
              <w:t>.</w:t>
            </w:r>
            <w:r w:rsidRPr="00D11B9B">
              <w:rPr>
                <w:sz w:val="30"/>
                <w:szCs w:val="30"/>
                <w:lang w:val="en-US"/>
              </w:rPr>
              <w:t>by</w:t>
            </w:r>
            <w:r w:rsidRPr="00D11B9B">
              <w:rPr>
                <w:sz w:val="30"/>
                <w:szCs w:val="30"/>
                <w:lang w:val="ru-RU"/>
              </w:rPr>
              <w:t>;</w:t>
            </w:r>
          </w:p>
        </w:tc>
      </w:tr>
      <w:tr w:rsidR="007F44B0" w:rsidRPr="003A2B88" w14:paraId="4454F314" w14:textId="77777777" w:rsidTr="00484C3B">
        <w:tc>
          <w:tcPr>
            <w:tcW w:w="9747" w:type="dxa"/>
          </w:tcPr>
          <w:p w14:paraId="628285D4" w14:textId="77777777" w:rsidR="007F44B0" w:rsidRPr="00D11B9B" w:rsidRDefault="007F44B0" w:rsidP="00484C3B">
            <w:pPr>
              <w:pStyle w:val="a4"/>
              <w:spacing w:line="240" w:lineRule="auto"/>
              <w:ind w:firstLine="709"/>
              <w:rPr>
                <w:sz w:val="30"/>
                <w:szCs w:val="30"/>
                <w:lang w:val="ru-RU"/>
              </w:rPr>
            </w:pPr>
            <w:r w:rsidRPr="00D11B9B">
              <w:rPr>
                <w:sz w:val="30"/>
                <w:szCs w:val="30"/>
              </w:rPr>
              <w:t>ОАО Станкозавод «Красный борец»</w:t>
            </w:r>
            <w:r w:rsidRPr="00D11B9B">
              <w:rPr>
                <w:sz w:val="30"/>
                <w:szCs w:val="30"/>
                <w:lang w:val="ru-RU"/>
              </w:rPr>
              <w:t xml:space="preserve"> – Первый заместитель директора – главный инженер Шацкий А.Е. моб. тел. + 375 29 6639820, раб. тел. +</w:t>
            </w:r>
            <w:r>
              <w:rPr>
                <w:sz w:val="30"/>
                <w:szCs w:val="30"/>
                <w:lang w:val="en-US"/>
              </w:rPr>
              <w:t xml:space="preserve"> </w:t>
            </w:r>
            <w:r w:rsidRPr="00D11B9B">
              <w:rPr>
                <w:sz w:val="30"/>
                <w:szCs w:val="30"/>
                <w:lang w:val="ru-RU"/>
              </w:rPr>
              <w:t>375 216 518122, факс +</w:t>
            </w:r>
            <w:r>
              <w:rPr>
                <w:sz w:val="30"/>
                <w:szCs w:val="30"/>
                <w:lang w:val="en-US"/>
              </w:rPr>
              <w:t xml:space="preserve"> </w:t>
            </w:r>
            <w:r w:rsidRPr="00D11B9B">
              <w:rPr>
                <w:sz w:val="30"/>
                <w:szCs w:val="30"/>
                <w:lang w:val="ru-RU"/>
              </w:rPr>
              <w:t xml:space="preserve">375 216 518123, </w:t>
            </w:r>
            <w:r w:rsidRPr="00D11B9B">
              <w:rPr>
                <w:sz w:val="30"/>
                <w:szCs w:val="30"/>
                <w:lang w:val="ru-RU"/>
              </w:rPr>
              <w:br/>
            </w:r>
            <w:r w:rsidRPr="00D11B9B">
              <w:rPr>
                <w:sz w:val="30"/>
                <w:szCs w:val="30"/>
                <w:lang w:val="en-US"/>
              </w:rPr>
              <w:t>e</w:t>
            </w:r>
            <w:r w:rsidRPr="00D11B9B">
              <w:rPr>
                <w:sz w:val="30"/>
                <w:szCs w:val="30"/>
                <w:lang w:val="ru-RU"/>
              </w:rPr>
              <w:t>-</w:t>
            </w:r>
            <w:r w:rsidRPr="00D11B9B">
              <w:rPr>
                <w:sz w:val="30"/>
                <w:szCs w:val="30"/>
                <w:lang w:val="en-US"/>
              </w:rPr>
              <w:t>mail</w:t>
            </w:r>
            <w:r w:rsidRPr="00D11B9B">
              <w:rPr>
                <w:sz w:val="30"/>
                <w:szCs w:val="30"/>
                <w:lang w:val="ru-RU"/>
              </w:rPr>
              <w:t xml:space="preserve">: </w:t>
            </w:r>
            <w:r w:rsidRPr="00D11B9B">
              <w:rPr>
                <w:sz w:val="30"/>
                <w:szCs w:val="30"/>
                <w:lang w:val="en-US"/>
              </w:rPr>
              <w:t>office</w:t>
            </w:r>
            <w:r w:rsidRPr="00D11B9B">
              <w:rPr>
                <w:sz w:val="30"/>
                <w:szCs w:val="30"/>
                <w:lang w:val="ru-RU"/>
              </w:rPr>
              <w:t>@</w:t>
            </w:r>
            <w:r w:rsidRPr="00D11B9B">
              <w:rPr>
                <w:sz w:val="30"/>
                <w:szCs w:val="30"/>
                <w:lang w:val="en-US"/>
              </w:rPr>
              <w:t>krasnyborets</w:t>
            </w:r>
            <w:r w:rsidRPr="00D11B9B">
              <w:rPr>
                <w:sz w:val="30"/>
                <w:szCs w:val="30"/>
                <w:lang w:val="ru-RU"/>
              </w:rPr>
              <w:t>.</w:t>
            </w:r>
            <w:r w:rsidRPr="00D11B9B">
              <w:rPr>
                <w:sz w:val="30"/>
                <w:szCs w:val="30"/>
                <w:lang w:val="en-US"/>
              </w:rPr>
              <w:t>com</w:t>
            </w:r>
            <w:r w:rsidRPr="00D11B9B">
              <w:rPr>
                <w:sz w:val="30"/>
                <w:szCs w:val="30"/>
                <w:lang w:val="ru-RU"/>
              </w:rPr>
              <w:t>;</w:t>
            </w:r>
          </w:p>
        </w:tc>
      </w:tr>
      <w:tr w:rsidR="007F44B0" w:rsidRPr="00601F90" w14:paraId="72D2581E" w14:textId="77777777" w:rsidTr="00484C3B">
        <w:tc>
          <w:tcPr>
            <w:tcW w:w="9747" w:type="dxa"/>
          </w:tcPr>
          <w:p w14:paraId="09FE10AC" w14:textId="77777777" w:rsidR="007F44B0" w:rsidRPr="00D11B9B" w:rsidRDefault="007F44B0" w:rsidP="00484C3B">
            <w:pPr>
              <w:pStyle w:val="a4"/>
              <w:spacing w:line="240" w:lineRule="auto"/>
              <w:ind w:firstLine="709"/>
              <w:rPr>
                <w:sz w:val="30"/>
                <w:szCs w:val="30"/>
                <w:lang w:val="ru-RU"/>
              </w:rPr>
            </w:pPr>
            <w:r w:rsidRPr="00D11B9B">
              <w:rPr>
                <w:sz w:val="30"/>
                <w:szCs w:val="30"/>
              </w:rPr>
              <w:t>ОАО «Гомсельмаш»</w:t>
            </w:r>
            <w:r w:rsidRPr="00D11B9B">
              <w:rPr>
                <w:sz w:val="30"/>
                <w:szCs w:val="30"/>
                <w:lang w:val="ru-RU"/>
              </w:rPr>
              <w:t xml:space="preserve"> – Заместитель</w:t>
            </w:r>
            <w:r w:rsidRPr="00D11B9B">
              <w:rPr>
                <w:sz w:val="30"/>
                <w:szCs w:val="30"/>
              </w:rPr>
              <w:t xml:space="preserve"> главного инженера по техническому обслуживанию производства Понедько С.И.</w:t>
            </w:r>
            <w:r>
              <w:rPr>
                <w:sz w:val="30"/>
                <w:szCs w:val="30"/>
                <w:lang w:val="ru-RU"/>
              </w:rPr>
              <w:t>,</w:t>
            </w:r>
            <w:r>
              <w:rPr>
                <w:sz w:val="30"/>
                <w:szCs w:val="30"/>
                <w:lang w:val="ru-RU"/>
              </w:rPr>
              <w:br/>
            </w:r>
            <w:r w:rsidRPr="00D11B9B">
              <w:rPr>
                <w:sz w:val="30"/>
                <w:szCs w:val="30"/>
              </w:rPr>
              <w:t>моб. тел. +</w:t>
            </w:r>
            <w:r w:rsidRPr="0056366A">
              <w:rPr>
                <w:sz w:val="30"/>
                <w:szCs w:val="30"/>
                <w:lang w:val="ru-RU"/>
              </w:rPr>
              <w:t xml:space="preserve"> </w:t>
            </w:r>
            <w:r w:rsidRPr="00D11B9B">
              <w:rPr>
                <w:sz w:val="30"/>
                <w:szCs w:val="30"/>
              </w:rPr>
              <w:t>375 29 6730205</w:t>
            </w:r>
            <w:r>
              <w:rPr>
                <w:sz w:val="30"/>
                <w:szCs w:val="30"/>
                <w:lang w:val="ru-RU"/>
              </w:rPr>
              <w:t xml:space="preserve">, </w:t>
            </w:r>
            <w:r w:rsidRPr="00D11B9B">
              <w:rPr>
                <w:sz w:val="30"/>
                <w:szCs w:val="30"/>
              </w:rPr>
              <w:t>раб. тел. +375 232 530924, , факс +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 w:rsidRPr="00D11B9B">
              <w:rPr>
                <w:sz w:val="30"/>
                <w:szCs w:val="30"/>
              </w:rPr>
              <w:t>375 232 530221</w:t>
            </w:r>
            <w:r w:rsidRPr="00D11B9B">
              <w:rPr>
                <w:sz w:val="30"/>
                <w:szCs w:val="30"/>
                <w:lang w:val="ru-RU"/>
              </w:rPr>
              <w:t>,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 w:rsidRPr="00D11B9B">
              <w:rPr>
                <w:sz w:val="30"/>
                <w:szCs w:val="30"/>
                <w:lang w:val="en-US"/>
              </w:rPr>
              <w:t>e</w:t>
            </w:r>
            <w:r w:rsidRPr="00D11B9B">
              <w:rPr>
                <w:sz w:val="30"/>
                <w:szCs w:val="30"/>
                <w:lang w:val="ru-RU"/>
              </w:rPr>
              <w:t>-</w:t>
            </w:r>
            <w:r w:rsidRPr="00D11B9B">
              <w:rPr>
                <w:sz w:val="30"/>
                <w:szCs w:val="30"/>
                <w:lang w:val="en-US"/>
              </w:rPr>
              <w:t>mail</w:t>
            </w:r>
            <w:r w:rsidRPr="00D11B9B">
              <w:rPr>
                <w:sz w:val="30"/>
                <w:szCs w:val="30"/>
                <w:lang w:val="ru-RU"/>
              </w:rPr>
              <w:t xml:space="preserve">: </w:t>
            </w:r>
            <w:hyperlink r:id="rId4" w:history="1">
              <w:r w:rsidRPr="00D11B9B">
                <w:rPr>
                  <w:rStyle w:val="a3"/>
                  <w:sz w:val="30"/>
                  <w:szCs w:val="30"/>
                  <w:lang w:val="en-US"/>
                </w:rPr>
                <w:t>post</w:t>
              </w:r>
              <w:r w:rsidRPr="00D11B9B">
                <w:rPr>
                  <w:rStyle w:val="a3"/>
                  <w:sz w:val="30"/>
                  <w:szCs w:val="30"/>
                  <w:lang w:val="ru-RU"/>
                </w:rPr>
                <w:t>@</w:t>
              </w:r>
              <w:r w:rsidRPr="00D11B9B">
                <w:rPr>
                  <w:rStyle w:val="a3"/>
                  <w:sz w:val="30"/>
                  <w:szCs w:val="30"/>
                  <w:lang w:val="en-US"/>
                </w:rPr>
                <w:t>gomselmash</w:t>
              </w:r>
              <w:r w:rsidRPr="00D11B9B">
                <w:rPr>
                  <w:rStyle w:val="a3"/>
                  <w:sz w:val="30"/>
                  <w:szCs w:val="30"/>
                  <w:lang w:val="ru-RU"/>
                </w:rPr>
                <w:t>.</w:t>
              </w:r>
              <w:r w:rsidRPr="00D11B9B">
                <w:rPr>
                  <w:rStyle w:val="a3"/>
                  <w:sz w:val="30"/>
                  <w:szCs w:val="30"/>
                  <w:lang w:val="en-US"/>
                </w:rPr>
                <w:t>by</w:t>
              </w:r>
            </w:hyperlink>
            <w:r w:rsidRPr="00D11B9B">
              <w:rPr>
                <w:sz w:val="30"/>
                <w:szCs w:val="30"/>
                <w:lang w:val="ru-RU"/>
              </w:rPr>
              <w:t>;</w:t>
            </w:r>
          </w:p>
        </w:tc>
      </w:tr>
      <w:tr w:rsidR="007F44B0" w:rsidRPr="003A2B88" w14:paraId="24116A6F" w14:textId="77777777" w:rsidTr="00484C3B">
        <w:tc>
          <w:tcPr>
            <w:tcW w:w="9747" w:type="dxa"/>
          </w:tcPr>
          <w:p w14:paraId="0A8B7B9A" w14:textId="77777777" w:rsidR="007F44B0" w:rsidRPr="00D11B9B" w:rsidRDefault="007F44B0" w:rsidP="00484C3B">
            <w:pPr>
              <w:pStyle w:val="a4"/>
              <w:spacing w:line="240" w:lineRule="auto"/>
              <w:ind w:firstLine="709"/>
              <w:rPr>
                <w:sz w:val="30"/>
                <w:szCs w:val="30"/>
                <w:lang w:val="ru-RU"/>
              </w:rPr>
            </w:pPr>
            <w:r w:rsidRPr="00D11B9B">
              <w:rPr>
                <w:sz w:val="30"/>
                <w:szCs w:val="30"/>
              </w:rPr>
              <w:t>ОАО «Белкард»</w:t>
            </w:r>
            <w:r w:rsidRPr="00D11B9B">
              <w:rPr>
                <w:sz w:val="30"/>
                <w:szCs w:val="30"/>
                <w:lang w:val="ru-RU"/>
              </w:rPr>
              <w:t xml:space="preserve"> – Заместитель директора по техническому развитию Костюкович Г.А. моб. тел. + 375 33 3102415, раб. тел. +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 w:rsidRPr="00D11B9B">
              <w:rPr>
                <w:sz w:val="30"/>
                <w:szCs w:val="30"/>
                <w:lang w:val="ru-RU"/>
              </w:rPr>
              <w:t>375 152 528345, факс +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 w:rsidRPr="00D11B9B">
              <w:rPr>
                <w:sz w:val="30"/>
                <w:szCs w:val="30"/>
                <w:lang w:val="ru-RU"/>
              </w:rPr>
              <w:t xml:space="preserve">375 152 395601, </w:t>
            </w:r>
            <w:r w:rsidRPr="00D11B9B">
              <w:rPr>
                <w:sz w:val="30"/>
                <w:szCs w:val="30"/>
                <w:lang w:val="en-US"/>
              </w:rPr>
              <w:t>e</w:t>
            </w:r>
            <w:r w:rsidRPr="00D11B9B">
              <w:rPr>
                <w:sz w:val="30"/>
                <w:szCs w:val="30"/>
                <w:lang w:val="ru-RU"/>
              </w:rPr>
              <w:t>-</w:t>
            </w:r>
            <w:r w:rsidRPr="00D11B9B">
              <w:rPr>
                <w:sz w:val="30"/>
                <w:szCs w:val="30"/>
                <w:lang w:val="en-US"/>
              </w:rPr>
              <w:t>mail</w:t>
            </w:r>
            <w:r w:rsidRPr="00D11B9B">
              <w:rPr>
                <w:sz w:val="30"/>
                <w:szCs w:val="30"/>
                <w:lang w:val="ru-RU"/>
              </w:rPr>
              <w:t xml:space="preserve">: </w:t>
            </w:r>
            <w:r w:rsidRPr="00D11B9B">
              <w:rPr>
                <w:sz w:val="30"/>
                <w:szCs w:val="30"/>
                <w:lang w:val="en-US"/>
              </w:rPr>
              <w:t>gsktb</w:t>
            </w:r>
            <w:r w:rsidRPr="00D11B9B">
              <w:rPr>
                <w:sz w:val="30"/>
                <w:szCs w:val="30"/>
                <w:lang w:val="ru-RU"/>
              </w:rPr>
              <w:t>@</w:t>
            </w:r>
            <w:r w:rsidRPr="00D11B9B">
              <w:rPr>
                <w:sz w:val="30"/>
                <w:szCs w:val="30"/>
                <w:lang w:val="en-US"/>
              </w:rPr>
              <w:t>belcard</w:t>
            </w:r>
            <w:r w:rsidRPr="00D11B9B">
              <w:rPr>
                <w:sz w:val="30"/>
                <w:szCs w:val="30"/>
                <w:lang w:val="ru-RU"/>
              </w:rPr>
              <w:t>-</w:t>
            </w:r>
            <w:r w:rsidRPr="00D11B9B">
              <w:rPr>
                <w:sz w:val="30"/>
                <w:szCs w:val="30"/>
                <w:lang w:val="en-US"/>
              </w:rPr>
              <w:t>grodno</w:t>
            </w:r>
            <w:r w:rsidRPr="00D11B9B">
              <w:rPr>
                <w:sz w:val="30"/>
                <w:szCs w:val="30"/>
                <w:lang w:val="ru-RU"/>
              </w:rPr>
              <w:t>.</w:t>
            </w:r>
            <w:r w:rsidRPr="00D11B9B">
              <w:rPr>
                <w:sz w:val="30"/>
                <w:szCs w:val="30"/>
                <w:lang w:val="en-US"/>
              </w:rPr>
              <w:t>com</w:t>
            </w:r>
            <w:r w:rsidRPr="00D11B9B">
              <w:rPr>
                <w:sz w:val="30"/>
                <w:szCs w:val="30"/>
                <w:lang w:val="ru-RU"/>
              </w:rPr>
              <w:t>;</w:t>
            </w:r>
          </w:p>
        </w:tc>
      </w:tr>
      <w:tr w:rsidR="007F44B0" w:rsidRPr="003A2B88" w14:paraId="168A152B" w14:textId="77777777" w:rsidTr="00484C3B">
        <w:tc>
          <w:tcPr>
            <w:tcW w:w="9747" w:type="dxa"/>
          </w:tcPr>
          <w:p w14:paraId="4B2CF399" w14:textId="77777777" w:rsidR="007F44B0" w:rsidRPr="00D11B9B" w:rsidRDefault="007F44B0" w:rsidP="00484C3B">
            <w:pPr>
              <w:pStyle w:val="a4"/>
              <w:spacing w:line="240" w:lineRule="auto"/>
              <w:ind w:firstLine="709"/>
              <w:rPr>
                <w:sz w:val="30"/>
                <w:szCs w:val="30"/>
                <w:lang w:val="ru-RU"/>
              </w:rPr>
            </w:pPr>
            <w:r w:rsidRPr="00D11B9B">
              <w:rPr>
                <w:sz w:val="30"/>
                <w:szCs w:val="30"/>
              </w:rPr>
              <w:t>ОАО «Могилевлифтмаш»</w:t>
            </w:r>
            <w:r w:rsidRPr="00D11B9B">
              <w:rPr>
                <w:sz w:val="30"/>
                <w:szCs w:val="30"/>
                <w:lang w:val="ru-RU"/>
              </w:rPr>
              <w:t xml:space="preserve"> – Начальник отдела рекламы и продажи потребительских товаров Бычков С.Н., моб. тел. + 375 29 6848198, </w:t>
            </w:r>
            <w:r w:rsidRPr="0056366A">
              <w:rPr>
                <w:sz w:val="30"/>
                <w:szCs w:val="30"/>
                <w:lang w:val="ru-RU"/>
              </w:rPr>
              <w:br/>
            </w:r>
            <w:r w:rsidRPr="00D11B9B">
              <w:rPr>
                <w:sz w:val="30"/>
                <w:szCs w:val="30"/>
                <w:lang w:val="ru-RU"/>
              </w:rPr>
              <w:lastRenderedPageBreak/>
              <w:t>раб. тел. +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 w:rsidRPr="00D11B9B">
              <w:rPr>
                <w:sz w:val="30"/>
                <w:szCs w:val="30"/>
                <w:lang w:val="ru-RU"/>
              </w:rPr>
              <w:t>375 222 740822, факс +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 w:rsidRPr="00D11B9B">
              <w:rPr>
                <w:sz w:val="30"/>
                <w:szCs w:val="30"/>
                <w:lang w:val="ru-RU"/>
              </w:rPr>
              <w:t>375 222 740983, 740941,</w:t>
            </w:r>
            <w:r w:rsidRPr="00D11B9B">
              <w:rPr>
                <w:sz w:val="30"/>
                <w:szCs w:val="30"/>
                <w:lang w:val="ru-RU"/>
              </w:rPr>
              <w:br/>
            </w:r>
            <w:r w:rsidRPr="00D11B9B">
              <w:rPr>
                <w:sz w:val="30"/>
                <w:szCs w:val="30"/>
                <w:lang w:val="en-US"/>
              </w:rPr>
              <w:t>e</w:t>
            </w:r>
            <w:r w:rsidRPr="00D11B9B">
              <w:rPr>
                <w:sz w:val="30"/>
                <w:szCs w:val="30"/>
                <w:lang w:val="ru-RU"/>
              </w:rPr>
              <w:t>-</w:t>
            </w:r>
            <w:r w:rsidRPr="00D11B9B">
              <w:rPr>
                <w:sz w:val="30"/>
                <w:szCs w:val="30"/>
                <w:lang w:val="en-US"/>
              </w:rPr>
              <w:t>mail</w:t>
            </w:r>
            <w:r w:rsidRPr="00D11B9B">
              <w:rPr>
                <w:sz w:val="30"/>
                <w:szCs w:val="30"/>
                <w:lang w:val="ru-RU"/>
              </w:rPr>
              <w:t xml:space="preserve">: </w:t>
            </w:r>
            <w:r w:rsidRPr="00D11B9B">
              <w:rPr>
                <w:sz w:val="30"/>
                <w:szCs w:val="30"/>
                <w:lang w:val="en-US"/>
              </w:rPr>
              <w:t>liftmach</w:t>
            </w:r>
            <w:r w:rsidRPr="00D11B9B">
              <w:rPr>
                <w:sz w:val="30"/>
                <w:szCs w:val="30"/>
                <w:lang w:val="ru-RU"/>
              </w:rPr>
              <w:t>@</w:t>
            </w:r>
            <w:r w:rsidRPr="00D11B9B">
              <w:rPr>
                <w:sz w:val="30"/>
                <w:szCs w:val="30"/>
                <w:lang w:val="en-US"/>
              </w:rPr>
              <w:t>liftmach</w:t>
            </w:r>
            <w:r w:rsidRPr="00D11B9B">
              <w:rPr>
                <w:sz w:val="30"/>
                <w:szCs w:val="30"/>
                <w:lang w:val="ru-RU"/>
              </w:rPr>
              <w:t>.</w:t>
            </w:r>
            <w:r w:rsidRPr="00D11B9B">
              <w:rPr>
                <w:sz w:val="30"/>
                <w:szCs w:val="30"/>
                <w:lang w:val="en-US"/>
              </w:rPr>
              <w:t>by</w:t>
            </w:r>
            <w:r w:rsidRPr="00D11B9B">
              <w:rPr>
                <w:sz w:val="30"/>
                <w:szCs w:val="30"/>
                <w:lang w:val="ru-RU"/>
              </w:rPr>
              <w:t>;</w:t>
            </w:r>
          </w:p>
        </w:tc>
      </w:tr>
      <w:tr w:rsidR="007F44B0" w:rsidRPr="003A2B88" w14:paraId="1834D5D5" w14:textId="77777777" w:rsidTr="00484C3B">
        <w:tc>
          <w:tcPr>
            <w:tcW w:w="9747" w:type="dxa"/>
          </w:tcPr>
          <w:p w14:paraId="4A5ACB44" w14:textId="77777777" w:rsidR="007F44B0" w:rsidRPr="00577AAD" w:rsidRDefault="007F44B0" w:rsidP="00484C3B">
            <w:pPr>
              <w:pStyle w:val="a4"/>
              <w:spacing w:line="240" w:lineRule="auto"/>
              <w:ind w:firstLine="709"/>
              <w:rPr>
                <w:sz w:val="30"/>
                <w:szCs w:val="30"/>
                <w:lang w:val="ru-RU"/>
              </w:rPr>
            </w:pPr>
            <w:r w:rsidRPr="00D11B9B">
              <w:rPr>
                <w:sz w:val="30"/>
                <w:szCs w:val="30"/>
              </w:rPr>
              <w:lastRenderedPageBreak/>
              <w:t>ОАО «БЕЛАЗ» – управляющая компания холдинга «БЕЛАЗ-ХОЛДИНГ»</w:t>
            </w:r>
            <w:r w:rsidRPr="00D11B9B">
              <w:rPr>
                <w:sz w:val="30"/>
                <w:szCs w:val="30"/>
                <w:lang w:val="ru-RU"/>
              </w:rPr>
              <w:t xml:space="preserve"> – заместитель генерального директора – главный инженер Артамонов А.А, моб. тел. + 375 29 1772816, раб. тел. +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 w:rsidRPr="00D11B9B">
              <w:rPr>
                <w:sz w:val="30"/>
                <w:szCs w:val="30"/>
                <w:lang w:val="ru-RU"/>
              </w:rPr>
              <w:t xml:space="preserve">375 1775 27770, </w:t>
            </w:r>
            <w:r w:rsidRPr="00D11B9B">
              <w:rPr>
                <w:sz w:val="30"/>
                <w:szCs w:val="30"/>
                <w:lang w:val="ru-RU"/>
              </w:rPr>
              <w:br/>
            </w:r>
            <w:r w:rsidRPr="00D11B9B">
              <w:rPr>
                <w:sz w:val="30"/>
                <w:szCs w:val="30"/>
                <w:lang w:val="en-US"/>
              </w:rPr>
              <w:t>e</w:t>
            </w:r>
            <w:r w:rsidRPr="00D11B9B">
              <w:rPr>
                <w:sz w:val="30"/>
                <w:szCs w:val="30"/>
                <w:lang w:val="ru-RU"/>
              </w:rPr>
              <w:t>-</w:t>
            </w:r>
            <w:r w:rsidRPr="00D11B9B">
              <w:rPr>
                <w:sz w:val="30"/>
                <w:szCs w:val="30"/>
                <w:lang w:val="en-US"/>
              </w:rPr>
              <w:t>mail</w:t>
            </w:r>
            <w:r w:rsidRPr="00D11B9B">
              <w:rPr>
                <w:sz w:val="30"/>
                <w:szCs w:val="30"/>
                <w:lang w:val="ru-RU"/>
              </w:rPr>
              <w:t xml:space="preserve">: </w:t>
            </w:r>
            <w:r w:rsidRPr="00D11B9B">
              <w:rPr>
                <w:sz w:val="30"/>
                <w:szCs w:val="30"/>
                <w:lang w:val="en-US"/>
              </w:rPr>
              <w:t>office</w:t>
            </w:r>
            <w:r w:rsidRPr="00D11B9B">
              <w:rPr>
                <w:sz w:val="30"/>
                <w:szCs w:val="30"/>
                <w:lang w:val="ru-RU"/>
              </w:rPr>
              <w:t>@</w:t>
            </w:r>
            <w:r w:rsidRPr="00D11B9B">
              <w:rPr>
                <w:sz w:val="30"/>
                <w:szCs w:val="30"/>
                <w:lang w:val="en-US"/>
              </w:rPr>
              <w:t>belaz</w:t>
            </w:r>
            <w:r w:rsidRPr="00D11B9B">
              <w:rPr>
                <w:sz w:val="30"/>
                <w:szCs w:val="30"/>
                <w:lang w:val="ru-RU"/>
              </w:rPr>
              <w:t>.</w:t>
            </w:r>
            <w:r w:rsidRPr="00D11B9B">
              <w:rPr>
                <w:sz w:val="30"/>
                <w:szCs w:val="30"/>
                <w:lang w:val="en-US"/>
              </w:rPr>
              <w:t>minsk</w:t>
            </w:r>
            <w:r w:rsidRPr="00D11B9B">
              <w:rPr>
                <w:sz w:val="30"/>
                <w:szCs w:val="30"/>
                <w:lang w:val="ru-RU"/>
              </w:rPr>
              <w:t>.</w:t>
            </w:r>
            <w:r w:rsidRPr="00D11B9B">
              <w:rPr>
                <w:sz w:val="30"/>
                <w:szCs w:val="30"/>
                <w:lang w:val="en-US"/>
              </w:rPr>
              <w:t>by</w:t>
            </w:r>
            <w:r w:rsidRPr="00D11B9B">
              <w:rPr>
                <w:sz w:val="30"/>
                <w:szCs w:val="30"/>
                <w:lang w:val="ru-RU"/>
              </w:rPr>
              <w:t xml:space="preserve"> (с пометкой «Вниманию </w:t>
            </w:r>
            <w:r w:rsidRPr="00253605">
              <w:rPr>
                <w:sz w:val="30"/>
                <w:szCs w:val="30"/>
                <w:lang w:val="ru-RU"/>
              </w:rPr>
              <w:br/>
            </w:r>
            <w:r w:rsidRPr="00D11B9B">
              <w:rPr>
                <w:sz w:val="30"/>
                <w:szCs w:val="30"/>
                <w:lang w:val="ru-RU"/>
              </w:rPr>
              <w:t xml:space="preserve">Артамонова А.А.»), </w:t>
            </w:r>
            <w:r w:rsidRPr="00D11B9B">
              <w:rPr>
                <w:sz w:val="30"/>
                <w:szCs w:val="30"/>
                <w:lang w:val="en-US"/>
              </w:rPr>
              <w:t>A</w:t>
            </w:r>
            <w:r w:rsidRPr="00D11B9B">
              <w:rPr>
                <w:sz w:val="30"/>
                <w:szCs w:val="30"/>
                <w:lang w:val="ru-RU"/>
              </w:rPr>
              <w:t>.</w:t>
            </w:r>
            <w:r w:rsidRPr="00D11B9B">
              <w:rPr>
                <w:sz w:val="30"/>
                <w:szCs w:val="30"/>
                <w:lang w:val="en-US"/>
              </w:rPr>
              <w:t>Artamonov</w:t>
            </w:r>
            <w:r w:rsidRPr="00D11B9B">
              <w:rPr>
                <w:sz w:val="30"/>
                <w:szCs w:val="30"/>
                <w:lang w:val="ru-RU"/>
              </w:rPr>
              <w:t>@</w:t>
            </w:r>
            <w:r w:rsidRPr="00D11B9B">
              <w:rPr>
                <w:sz w:val="30"/>
                <w:szCs w:val="30"/>
                <w:lang w:val="en-US"/>
              </w:rPr>
              <w:t>belaz</w:t>
            </w:r>
            <w:r w:rsidRPr="00D11B9B">
              <w:rPr>
                <w:sz w:val="30"/>
                <w:szCs w:val="30"/>
                <w:lang w:val="ru-RU"/>
              </w:rPr>
              <w:t>.</w:t>
            </w:r>
            <w:r w:rsidRPr="00D11B9B">
              <w:rPr>
                <w:sz w:val="30"/>
                <w:szCs w:val="30"/>
                <w:lang w:val="en-US"/>
              </w:rPr>
              <w:t>minsk</w:t>
            </w:r>
            <w:r w:rsidRPr="00D11B9B">
              <w:rPr>
                <w:sz w:val="30"/>
                <w:szCs w:val="30"/>
                <w:lang w:val="ru-RU"/>
              </w:rPr>
              <w:t>.</w:t>
            </w:r>
            <w:r w:rsidRPr="00D11B9B">
              <w:rPr>
                <w:sz w:val="30"/>
                <w:szCs w:val="30"/>
                <w:lang w:val="en-US"/>
              </w:rPr>
              <w:t>by</w:t>
            </w:r>
            <w:r>
              <w:rPr>
                <w:sz w:val="30"/>
                <w:szCs w:val="30"/>
                <w:lang w:val="ru-RU"/>
              </w:rPr>
              <w:t>;</w:t>
            </w:r>
          </w:p>
        </w:tc>
      </w:tr>
      <w:tr w:rsidR="007F44B0" w:rsidRPr="003A2B88" w14:paraId="0AE34015" w14:textId="77777777" w:rsidTr="00484C3B">
        <w:tc>
          <w:tcPr>
            <w:tcW w:w="9747" w:type="dxa"/>
          </w:tcPr>
          <w:p w14:paraId="3DFC15F5" w14:textId="77777777" w:rsidR="007F44B0" w:rsidRPr="00D11B9B" w:rsidRDefault="007F44B0" w:rsidP="00484C3B">
            <w:pPr>
              <w:pStyle w:val="a4"/>
              <w:spacing w:line="240" w:lineRule="auto"/>
              <w:ind w:firstLine="709"/>
              <w:rPr>
                <w:sz w:val="30"/>
                <w:szCs w:val="30"/>
                <w:lang w:val="en-US"/>
              </w:rPr>
            </w:pPr>
            <w:r w:rsidRPr="00D11B9B">
              <w:rPr>
                <w:sz w:val="30"/>
                <w:szCs w:val="30"/>
              </w:rPr>
              <w:t>ОАО «МТЗ»</w:t>
            </w:r>
            <w:r w:rsidRPr="00D11B9B">
              <w:rPr>
                <w:sz w:val="30"/>
                <w:szCs w:val="30"/>
                <w:lang w:val="ru-RU"/>
              </w:rPr>
              <w:t xml:space="preserve"> – Заместитель технического директора – главный инженер Иванов А.Г., моб. тел. + 375 29 6802680, раб. тел. +</w:t>
            </w:r>
            <w:r>
              <w:rPr>
                <w:sz w:val="30"/>
                <w:szCs w:val="30"/>
                <w:lang w:val="en-US"/>
              </w:rPr>
              <w:t xml:space="preserve"> </w:t>
            </w:r>
            <w:r w:rsidRPr="00D11B9B">
              <w:rPr>
                <w:sz w:val="30"/>
                <w:szCs w:val="30"/>
                <w:lang w:val="ru-RU"/>
              </w:rPr>
              <w:t xml:space="preserve">375 17 3983858, </w:t>
            </w:r>
            <w:r w:rsidRPr="00D11B9B">
              <w:rPr>
                <w:sz w:val="30"/>
                <w:szCs w:val="30"/>
                <w:lang w:val="en-US"/>
              </w:rPr>
              <w:t>e</w:t>
            </w:r>
            <w:r w:rsidRPr="00D11B9B">
              <w:rPr>
                <w:sz w:val="30"/>
                <w:szCs w:val="30"/>
                <w:lang w:val="ru-RU"/>
              </w:rPr>
              <w:t>-</w:t>
            </w:r>
            <w:r w:rsidRPr="00D11B9B">
              <w:rPr>
                <w:sz w:val="30"/>
                <w:szCs w:val="30"/>
                <w:lang w:val="en-US"/>
              </w:rPr>
              <w:t>mail</w:t>
            </w:r>
            <w:r w:rsidRPr="007F1822">
              <w:rPr>
                <w:sz w:val="30"/>
                <w:szCs w:val="30"/>
                <w:lang w:val="ru-RU"/>
              </w:rPr>
              <w:t xml:space="preserve">: </w:t>
            </w:r>
            <w:hyperlink r:id="rId5" w:history="1">
              <w:r w:rsidRPr="007F1822">
                <w:rPr>
                  <w:rStyle w:val="a3"/>
                  <w:sz w:val="30"/>
                  <w:szCs w:val="30"/>
                  <w:lang w:val="en-US"/>
                </w:rPr>
                <w:t>saies</w:t>
              </w:r>
              <w:r w:rsidRPr="007F1822">
                <w:rPr>
                  <w:rStyle w:val="a3"/>
                  <w:sz w:val="30"/>
                  <w:szCs w:val="30"/>
                  <w:lang w:val="ru-RU"/>
                </w:rPr>
                <w:t>@</w:t>
              </w:r>
              <w:r w:rsidRPr="007F1822">
                <w:rPr>
                  <w:rStyle w:val="a3"/>
                  <w:sz w:val="30"/>
                  <w:szCs w:val="30"/>
                  <w:lang w:val="en-US"/>
                </w:rPr>
                <w:t>mtz</w:t>
              </w:r>
              <w:r w:rsidRPr="007F1822">
                <w:rPr>
                  <w:rStyle w:val="a3"/>
                  <w:sz w:val="30"/>
                  <w:szCs w:val="30"/>
                  <w:lang w:val="ru-RU"/>
                </w:rPr>
                <w:t>.</w:t>
              </w:r>
              <w:r w:rsidRPr="007F1822">
                <w:rPr>
                  <w:rStyle w:val="a3"/>
                  <w:sz w:val="30"/>
                  <w:szCs w:val="30"/>
                  <w:lang w:val="en-US"/>
                </w:rPr>
                <w:t>by</w:t>
              </w:r>
            </w:hyperlink>
            <w:r w:rsidRPr="007F1822">
              <w:rPr>
                <w:sz w:val="30"/>
                <w:szCs w:val="30"/>
                <w:lang w:val="ru-RU"/>
              </w:rPr>
              <w:t>;</w:t>
            </w:r>
          </w:p>
        </w:tc>
      </w:tr>
      <w:tr w:rsidR="007F44B0" w:rsidRPr="003A2B88" w14:paraId="5E6DBEB1" w14:textId="77777777" w:rsidTr="00484C3B">
        <w:tc>
          <w:tcPr>
            <w:tcW w:w="9747" w:type="dxa"/>
          </w:tcPr>
          <w:p w14:paraId="4B1E2491" w14:textId="77777777" w:rsidR="007F44B0" w:rsidRPr="007F1822" w:rsidRDefault="007F44B0" w:rsidP="00484C3B">
            <w:pPr>
              <w:pStyle w:val="a4"/>
              <w:spacing w:line="240" w:lineRule="auto"/>
              <w:ind w:firstLine="709"/>
              <w:rPr>
                <w:sz w:val="30"/>
                <w:szCs w:val="30"/>
                <w:lang w:val="ru-RU"/>
              </w:rPr>
            </w:pPr>
            <w:r w:rsidRPr="00D11B9B">
              <w:rPr>
                <w:sz w:val="30"/>
                <w:szCs w:val="30"/>
              </w:rPr>
              <w:t>ОАО «МЭТЗ им. В.И.Козлова»</w:t>
            </w:r>
            <w:r w:rsidRPr="00D11B9B">
              <w:rPr>
                <w:sz w:val="30"/>
                <w:szCs w:val="30"/>
                <w:lang w:val="ru-RU"/>
              </w:rPr>
              <w:t xml:space="preserve"> – Заместитель генерального директора – главный инженер Ильин В.М., моб. тел. + 375 29 3949407, раб. тел. +375 17 3677936, </w:t>
            </w:r>
            <w:r w:rsidRPr="00D11B9B">
              <w:rPr>
                <w:sz w:val="30"/>
                <w:szCs w:val="30"/>
                <w:lang w:val="en-US"/>
              </w:rPr>
              <w:t>e</w:t>
            </w:r>
            <w:r w:rsidRPr="00D11B9B">
              <w:rPr>
                <w:sz w:val="30"/>
                <w:szCs w:val="30"/>
                <w:lang w:val="ru-RU"/>
              </w:rPr>
              <w:t>-</w:t>
            </w:r>
            <w:r w:rsidRPr="00D11B9B">
              <w:rPr>
                <w:sz w:val="30"/>
                <w:szCs w:val="30"/>
                <w:lang w:val="en-US"/>
              </w:rPr>
              <w:t>mail</w:t>
            </w:r>
            <w:r w:rsidRPr="00D11B9B">
              <w:rPr>
                <w:sz w:val="30"/>
                <w:szCs w:val="30"/>
                <w:lang w:val="ru-RU"/>
              </w:rPr>
              <w:t xml:space="preserve">: </w:t>
            </w:r>
            <w:r w:rsidRPr="00D11B9B">
              <w:rPr>
                <w:sz w:val="30"/>
                <w:szCs w:val="30"/>
                <w:lang w:val="en-US"/>
              </w:rPr>
              <w:t>ivm</w:t>
            </w:r>
            <w:r w:rsidRPr="00D11B9B">
              <w:rPr>
                <w:sz w:val="30"/>
                <w:szCs w:val="30"/>
                <w:lang w:val="ru-RU"/>
              </w:rPr>
              <w:t>@</w:t>
            </w:r>
            <w:r w:rsidRPr="00D11B9B">
              <w:rPr>
                <w:sz w:val="30"/>
                <w:szCs w:val="30"/>
                <w:lang w:val="en-US"/>
              </w:rPr>
              <w:t>metz.by</w:t>
            </w:r>
            <w:r>
              <w:rPr>
                <w:sz w:val="30"/>
                <w:szCs w:val="30"/>
                <w:lang w:val="ru-RU"/>
              </w:rPr>
              <w:t>;</w:t>
            </w:r>
          </w:p>
        </w:tc>
      </w:tr>
      <w:tr w:rsidR="007F44B0" w:rsidRPr="003A2B88" w14:paraId="0A05EADC" w14:textId="77777777" w:rsidTr="00484C3B">
        <w:tc>
          <w:tcPr>
            <w:tcW w:w="9747" w:type="dxa"/>
          </w:tcPr>
          <w:p w14:paraId="14974384" w14:textId="77777777" w:rsidR="007F44B0" w:rsidRPr="00D11B9B" w:rsidRDefault="007F44B0" w:rsidP="00484C3B">
            <w:pPr>
              <w:pStyle w:val="a4"/>
              <w:spacing w:line="240" w:lineRule="auto"/>
              <w:ind w:firstLine="709"/>
              <w:rPr>
                <w:sz w:val="30"/>
                <w:szCs w:val="30"/>
                <w:lang w:val="ru-RU"/>
              </w:rPr>
            </w:pPr>
            <w:r w:rsidRPr="00D11B9B">
              <w:rPr>
                <w:sz w:val="30"/>
                <w:szCs w:val="30"/>
              </w:rPr>
              <w:t xml:space="preserve">ОАО «ММЗ им. С.И.Вавилова» – управляющая компания холдинга «БелОМО» </w:t>
            </w:r>
            <w:r w:rsidRPr="00D11B9B">
              <w:rPr>
                <w:sz w:val="30"/>
                <w:szCs w:val="30"/>
                <w:lang w:val="ru-RU"/>
              </w:rPr>
              <w:t xml:space="preserve">– Заместитель директора по производству по кооперации и диверсификации производства Коновко Р.К., моб. тел. + 375 29 3293454, раб. тел. +375 17 3293454, </w:t>
            </w:r>
            <w:r w:rsidRPr="00D11B9B">
              <w:rPr>
                <w:sz w:val="30"/>
                <w:szCs w:val="30"/>
                <w:lang w:val="en-US"/>
              </w:rPr>
              <w:t>e</w:t>
            </w:r>
            <w:r w:rsidRPr="00D11B9B">
              <w:rPr>
                <w:sz w:val="30"/>
                <w:szCs w:val="30"/>
                <w:lang w:val="ru-RU"/>
              </w:rPr>
              <w:t>-</w:t>
            </w:r>
            <w:r w:rsidRPr="00D11B9B">
              <w:rPr>
                <w:sz w:val="30"/>
                <w:szCs w:val="30"/>
                <w:lang w:val="en-US"/>
              </w:rPr>
              <w:t>mail</w:t>
            </w:r>
            <w:r w:rsidRPr="00D11B9B">
              <w:rPr>
                <w:sz w:val="30"/>
                <w:szCs w:val="30"/>
                <w:lang w:val="ru-RU"/>
              </w:rPr>
              <w:t xml:space="preserve">: </w:t>
            </w:r>
            <w:r w:rsidRPr="00D11B9B">
              <w:rPr>
                <w:sz w:val="30"/>
                <w:szCs w:val="30"/>
                <w:lang w:val="en-US"/>
              </w:rPr>
              <w:t>zakazminsk</w:t>
            </w:r>
            <w:r w:rsidRPr="00D11B9B">
              <w:rPr>
                <w:sz w:val="30"/>
                <w:szCs w:val="30"/>
                <w:lang w:val="ru-RU"/>
              </w:rPr>
              <w:t>04@</w:t>
            </w:r>
            <w:r w:rsidRPr="00D11B9B">
              <w:rPr>
                <w:sz w:val="30"/>
                <w:szCs w:val="30"/>
                <w:lang w:val="en-US"/>
              </w:rPr>
              <w:t>mail</w:t>
            </w:r>
            <w:r w:rsidRPr="00D11B9B">
              <w:rPr>
                <w:sz w:val="30"/>
                <w:szCs w:val="30"/>
                <w:lang w:val="ru-RU"/>
              </w:rPr>
              <w:t>.</w:t>
            </w:r>
            <w:r w:rsidRPr="00D11B9B">
              <w:rPr>
                <w:sz w:val="30"/>
                <w:szCs w:val="30"/>
                <w:lang w:val="en-US"/>
              </w:rPr>
              <w:t>ru</w:t>
            </w:r>
            <w:r w:rsidRPr="00D11B9B">
              <w:rPr>
                <w:sz w:val="30"/>
                <w:szCs w:val="30"/>
                <w:lang w:val="ru-RU"/>
              </w:rPr>
              <w:t>;</w:t>
            </w:r>
          </w:p>
        </w:tc>
      </w:tr>
      <w:tr w:rsidR="007F44B0" w:rsidRPr="003A2B88" w14:paraId="147ED39A" w14:textId="77777777" w:rsidTr="00484C3B">
        <w:tc>
          <w:tcPr>
            <w:tcW w:w="9747" w:type="dxa"/>
          </w:tcPr>
          <w:p w14:paraId="200FAD7A" w14:textId="77777777" w:rsidR="007F44B0" w:rsidRPr="002F6C10" w:rsidRDefault="007F44B0" w:rsidP="00484C3B">
            <w:pPr>
              <w:pStyle w:val="a4"/>
              <w:spacing w:line="240" w:lineRule="auto"/>
              <w:ind w:firstLine="709"/>
              <w:rPr>
                <w:sz w:val="30"/>
                <w:szCs w:val="30"/>
                <w:lang w:val="ru-RU"/>
              </w:rPr>
            </w:pPr>
            <w:r w:rsidRPr="00D11B9B">
              <w:rPr>
                <w:sz w:val="30"/>
                <w:szCs w:val="30"/>
              </w:rPr>
              <w:t>ОАО «Планар»</w:t>
            </w:r>
            <w:r w:rsidRPr="00D11B9B">
              <w:rPr>
                <w:sz w:val="30"/>
                <w:szCs w:val="30"/>
                <w:lang w:val="ru-RU"/>
              </w:rPr>
              <w:t xml:space="preserve"> – </w:t>
            </w:r>
            <w:r>
              <w:rPr>
                <w:sz w:val="30"/>
                <w:szCs w:val="30"/>
                <w:lang w:val="ru-RU"/>
              </w:rPr>
              <w:t>И</w:t>
            </w:r>
            <w:r w:rsidRPr="00D11B9B">
              <w:rPr>
                <w:sz w:val="30"/>
                <w:szCs w:val="30"/>
                <w:lang w:val="ru-RU"/>
              </w:rPr>
              <w:t>.о. главного инженера Москаленко А.В.</w:t>
            </w:r>
            <w:r>
              <w:rPr>
                <w:sz w:val="30"/>
                <w:szCs w:val="30"/>
                <w:lang w:val="ru-RU"/>
              </w:rPr>
              <w:t>,</w:t>
            </w:r>
            <w:r>
              <w:rPr>
                <w:sz w:val="30"/>
                <w:szCs w:val="30"/>
                <w:lang w:val="ru-RU"/>
              </w:rPr>
              <w:br/>
            </w:r>
            <w:r w:rsidRPr="00D11B9B">
              <w:rPr>
                <w:sz w:val="30"/>
                <w:szCs w:val="30"/>
                <w:lang w:val="ru-RU"/>
              </w:rPr>
              <w:t>моб. тел. +375 6530535, раб. тел. +375 17</w:t>
            </w:r>
            <w:r w:rsidRPr="00D11B9B">
              <w:rPr>
                <w:sz w:val="30"/>
                <w:szCs w:val="30"/>
                <w:lang w:val="en-US"/>
              </w:rPr>
              <w:t> </w:t>
            </w:r>
            <w:r w:rsidRPr="00D11B9B">
              <w:rPr>
                <w:sz w:val="30"/>
                <w:szCs w:val="30"/>
                <w:lang w:val="ru-RU"/>
              </w:rPr>
              <w:t>2237621, е-</w:t>
            </w:r>
            <w:r w:rsidRPr="00D11B9B">
              <w:rPr>
                <w:sz w:val="30"/>
                <w:szCs w:val="30"/>
                <w:lang w:val="en-US"/>
              </w:rPr>
              <w:t>mail</w:t>
            </w:r>
            <w:r w:rsidRPr="00D11B9B">
              <w:rPr>
                <w:sz w:val="30"/>
                <w:szCs w:val="30"/>
                <w:lang w:val="ru-RU"/>
              </w:rPr>
              <w:t xml:space="preserve"> </w:t>
            </w:r>
            <w:hyperlink r:id="rId6" w:history="1">
              <w:r w:rsidRPr="00D11B9B">
                <w:rPr>
                  <w:rStyle w:val="a3"/>
                  <w:sz w:val="30"/>
                  <w:szCs w:val="30"/>
                  <w:lang w:val="en-US"/>
                </w:rPr>
                <w:t>mav</w:t>
              </w:r>
              <w:r w:rsidRPr="00D11B9B">
                <w:rPr>
                  <w:rStyle w:val="a3"/>
                  <w:sz w:val="30"/>
                  <w:szCs w:val="30"/>
                  <w:lang w:val="ru-RU"/>
                </w:rPr>
                <w:t>@</w:t>
              </w:r>
              <w:r w:rsidRPr="00D11B9B">
                <w:rPr>
                  <w:rStyle w:val="a3"/>
                  <w:sz w:val="30"/>
                  <w:szCs w:val="30"/>
                  <w:lang w:val="en-US"/>
                </w:rPr>
                <w:t>planar</w:t>
              </w:r>
              <w:r w:rsidRPr="00D11B9B">
                <w:rPr>
                  <w:rStyle w:val="a3"/>
                  <w:sz w:val="30"/>
                  <w:szCs w:val="30"/>
                  <w:lang w:val="ru-RU"/>
                </w:rPr>
                <w:t>.</w:t>
              </w:r>
              <w:r w:rsidRPr="00D11B9B">
                <w:rPr>
                  <w:rStyle w:val="a3"/>
                  <w:sz w:val="30"/>
                  <w:szCs w:val="30"/>
                  <w:lang w:val="en-US"/>
                </w:rPr>
                <w:t>by</w:t>
              </w:r>
            </w:hyperlink>
            <w:r>
              <w:rPr>
                <w:sz w:val="30"/>
                <w:szCs w:val="30"/>
                <w:lang w:val="ru-RU"/>
              </w:rPr>
              <w:t>.</w:t>
            </w:r>
          </w:p>
        </w:tc>
      </w:tr>
    </w:tbl>
    <w:p w14:paraId="4C4B667F" w14:textId="77777777" w:rsidR="00E82207" w:rsidRPr="007F44B0" w:rsidRDefault="00E82207" w:rsidP="007F44B0">
      <w:pPr>
        <w:ind w:firstLine="709"/>
        <w:rPr>
          <w:szCs w:val="30"/>
        </w:rPr>
      </w:pPr>
      <w:bookmarkStart w:id="0" w:name="_GoBack"/>
      <w:bookmarkEnd w:id="0"/>
    </w:p>
    <w:sectPr w:rsidR="00E82207" w:rsidRPr="007F44B0" w:rsidSect="007F44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7F"/>
    <w:rsid w:val="007F44B0"/>
    <w:rsid w:val="00A75B7F"/>
    <w:rsid w:val="00E8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CE6ED-3297-42F9-BAFB-4E32E2EC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4B0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44B0"/>
    <w:rPr>
      <w:color w:val="0000FF"/>
      <w:u w:val="single"/>
    </w:rPr>
  </w:style>
  <w:style w:type="paragraph" w:styleId="a4">
    <w:name w:val="Body Text"/>
    <w:basedOn w:val="a"/>
    <w:link w:val="a5"/>
    <w:rsid w:val="007F44B0"/>
    <w:pPr>
      <w:spacing w:line="360" w:lineRule="auto"/>
      <w:ind w:firstLine="539"/>
      <w:jc w:val="both"/>
    </w:pPr>
    <w:rPr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7F44B0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v@planar.by" TargetMode="External"/><Relationship Id="rId5" Type="http://schemas.openxmlformats.org/officeDocument/2006/relationships/hyperlink" Target="mailto:saies@mtz.by" TargetMode="External"/><Relationship Id="rId4" Type="http://schemas.openxmlformats.org/officeDocument/2006/relationships/hyperlink" Target="mailto:post@gomselmash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2022-09-06T12:01:00Z</dcterms:created>
  <dcterms:modified xsi:type="dcterms:W3CDTF">2022-09-06T12:03:00Z</dcterms:modified>
</cp:coreProperties>
</file>