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73" w:rsidRDefault="00D90673" w:rsidP="00D90673">
      <w:pPr>
        <w:pStyle w:val="a4"/>
        <w:tabs>
          <w:tab w:val="left" w:pos="142"/>
        </w:tabs>
        <w:spacing w:line="280" w:lineRule="exact"/>
        <w:jc w:val="left"/>
        <w:rPr>
          <w:sz w:val="30"/>
          <w:szCs w:val="30"/>
          <w:lang w:val="ru-RU"/>
        </w:rPr>
      </w:pPr>
    </w:p>
    <w:p w:rsidR="00D90673" w:rsidRPr="002373D2" w:rsidRDefault="00D90673" w:rsidP="00D90673">
      <w:pPr>
        <w:pStyle w:val="a4"/>
        <w:tabs>
          <w:tab w:val="left" w:pos="142"/>
        </w:tabs>
        <w:spacing w:line="280" w:lineRule="exact"/>
        <w:rPr>
          <w:sz w:val="30"/>
          <w:szCs w:val="30"/>
          <w:lang w:val="ru-RU"/>
        </w:rPr>
      </w:pPr>
      <w:r w:rsidRPr="002373D2">
        <w:rPr>
          <w:sz w:val="30"/>
          <w:szCs w:val="30"/>
          <w:lang w:val="ru-RU"/>
        </w:rPr>
        <w:t xml:space="preserve">Формы, методы, способы, используемые представителями </w:t>
      </w:r>
      <w:r>
        <w:rPr>
          <w:sz w:val="30"/>
          <w:szCs w:val="30"/>
          <w:lang w:val="ru-RU"/>
        </w:rPr>
        <w:t>народности «рома» п</w:t>
      </w:r>
      <w:r w:rsidRPr="002373D2">
        <w:rPr>
          <w:sz w:val="30"/>
          <w:szCs w:val="30"/>
          <w:lang w:val="ru-RU"/>
        </w:rPr>
        <w:t>ри совершении преступлений, в том числе в отношении престарелых граждан и несовершеннолетних</w:t>
      </w:r>
    </w:p>
    <w:p w:rsidR="00D90673" w:rsidRDefault="00D90673" w:rsidP="00D90673">
      <w:pPr>
        <w:pStyle w:val="a4"/>
        <w:tabs>
          <w:tab w:val="left" w:pos="142"/>
        </w:tabs>
      </w:pPr>
    </w:p>
    <w:p w:rsidR="00D90673" w:rsidRPr="009C1D32" w:rsidRDefault="00D90673" w:rsidP="00D90673">
      <w:pPr>
        <w:pStyle w:val="Style3"/>
        <w:widowControl/>
        <w:spacing w:line="240" w:lineRule="auto"/>
        <w:ind w:firstLine="706"/>
        <w:rPr>
          <w:rStyle w:val="FontStyle26"/>
          <w:sz w:val="30"/>
          <w:szCs w:val="30"/>
        </w:rPr>
      </w:pPr>
      <w:r w:rsidRPr="009C1D32">
        <w:rPr>
          <w:rStyle w:val="FontStyle26"/>
          <w:sz w:val="30"/>
          <w:szCs w:val="30"/>
        </w:rPr>
        <w:t xml:space="preserve">Анализ оперативной информации свидетельствует, что подавляющее количество представителей </w:t>
      </w:r>
      <w:r>
        <w:rPr>
          <w:rStyle w:val="FontStyle26"/>
          <w:sz w:val="30"/>
          <w:szCs w:val="30"/>
        </w:rPr>
        <w:t xml:space="preserve">народности «рома» </w:t>
      </w:r>
      <w:r w:rsidRPr="009C1D32">
        <w:rPr>
          <w:rStyle w:val="FontStyle26"/>
          <w:sz w:val="30"/>
          <w:szCs w:val="30"/>
        </w:rPr>
        <w:t>ведут паразитирующий</w:t>
      </w:r>
      <w:r>
        <w:rPr>
          <w:rStyle w:val="FontStyle26"/>
          <w:sz w:val="30"/>
          <w:szCs w:val="30"/>
        </w:rPr>
        <w:t>,</w:t>
      </w:r>
      <w:r w:rsidRPr="009C1D32">
        <w:rPr>
          <w:rStyle w:val="FontStyle26"/>
          <w:sz w:val="30"/>
          <w:szCs w:val="30"/>
        </w:rPr>
        <w:t xml:space="preserve"> достаточно замкнутый образ жизни, превратив общество в источник своего </w:t>
      </w:r>
      <w:proofErr w:type="gramStart"/>
      <w:r w:rsidRPr="009C1D32">
        <w:rPr>
          <w:rStyle w:val="FontStyle26"/>
          <w:sz w:val="30"/>
          <w:szCs w:val="30"/>
        </w:rPr>
        <w:t>достаточно безбедного</w:t>
      </w:r>
      <w:proofErr w:type="gramEnd"/>
      <w:r w:rsidRPr="009C1D32">
        <w:rPr>
          <w:rStyle w:val="FontStyle26"/>
          <w:sz w:val="30"/>
          <w:szCs w:val="30"/>
        </w:rPr>
        <w:t xml:space="preserve"> существования, не посвящая в свои внутренние проблемы посторонних людей, и внешне не создавая </w:t>
      </w:r>
      <w:r>
        <w:rPr>
          <w:rStyle w:val="FontStyle26"/>
          <w:sz w:val="30"/>
          <w:szCs w:val="30"/>
        </w:rPr>
        <w:br/>
      </w:r>
      <w:r w:rsidRPr="009C1D32">
        <w:rPr>
          <w:rStyle w:val="FontStyle26"/>
          <w:sz w:val="30"/>
          <w:szCs w:val="30"/>
        </w:rPr>
        <w:t>каких-либо проблем для окружающих.</w:t>
      </w:r>
    </w:p>
    <w:p w:rsidR="00D90673" w:rsidRPr="009C1D32" w:rsidRDefault="00D90673" w:rsidP="00D90673">
      <w:pPr>
        <w:pStyle w:val="Style3"/>
        <w:widowControl/>
        <w:spacing w:line="240" w:lineRule="auto"/>
        <w:ind w:firstLine="720"/>
        <w:rPr>
          <w:rStyle w:val="FontStyle26"/>
          <w:sz w:val="30"/>
          <w:szCs w:val="30"/>
        </w:rPr>
      </w:pPr>
      <w:r>
        <w:rPr>
          <w:rStyle w:val="FontStyle26"/>
          <w:sz w:val="30"/>
          <w:szCs w:val="30"/>
        </w:rPr>
        <w:t>И</w:t>
      </w:r>
      <w:r w:rsidRPr="009C1D32">
        <w:rPr>
          <w:rStyle w:val="FontStyle26"/>
          <w:sz w:val="30"/>
          <w:szCs w:val="30"/>
        </w:rPr>
        <w:t>сточниками их материального благополучия явля</w:t>
      </w:r>
      <w:r>
        <w:rPr>
          <w:rStyle w:val="FontStyle26"/>
          <w:sz w:val="30"/>
          <w:szCs w:val="30"/>
        </w:rPr>
        <w:t>е</w:t>
      </w:r>
      <w:r w:rsidRPr="009C1D32">
        <w:rPr>
          <w:rStyle w:val="FontStyle26"/>
          <w:sz w:val="30"/>
          <w:szCs w:val="30"/>
        </w:rPr>
        <w:t xml:space="preserve">тся противоправная деятельность, связанная с различными формами хищений, чаще всего в отношении слабо защищенной категории граждан, </w:t>
      </w:r>
      <w:r w:rsidRPr="009C1D32">
        <w:rPr>
          <w:sz w:val="30"/>
          <w:szCs w:val="30"/>
        </w:rPr>
        <w:t xml:space="preserve">т.е. лиц престарелого возраста, </w:t>
      </w:r>
      <w:r w:rsidRPr="009C1D32">
        <w:rPr>
          <w:rStyle w:val="FontStyle26"/>
          <w:sz w:val="30"/>
          <w:szCs w:val="30"/>
        </w:rPr>
        <w:t>незаконными операциями с драгоценными металлами, скупкой краденого и наркобизнесом. По различным оценкам</w:t>
      </w:r>
      <w:r>
        <w:rPr>
          <w:rStyle w:val="FontStyle26"/>
          <w:sz w:val="30"/>
          <w:szCs w:val="30"/>
        </w:rPr>
        <w:t xml:space="preserve"> </w:t>
      </w:r>
      <w:r w:rsidRPr="009C1D32">
        <w:rPr>
          <w:rStyle w:val="FontStyle26"/>
          <w:sz w:val="30"/>
          <w:szCs w:val="30"/>
        </w:rPr>
        <w:t xml:space="preserve">в противоправную деятельность, в разной степени, вовлечено более 60 процентов </w:t>
      </w:r>
      <w:r>
        <w:rPr>
          <w:rStyle w:val="FontStyle26"/>
          <w:sz w:val="30"/>
          <w:szCs w:val="30"/>
        </w:rPr>
        <w:t>лиц</w:t>
      </w:r>
      <w:r w:rsidRPr="009C1D32">
        <w:rPr>
          <w:rStyle w:val="FontStyle26"/>
          <w:sz w:val="30"/>
          <w:szCs w:val="30"/>
        </w:rPr>
        <w:t xml:space="preserve"> </w:t>
      </w:r>
      <w:r>
        <w:rPr>
          <w:rStyle w:val="FontStyle26"/>
          <w:sz w:val="30"/>
          <w:szCs w:val="30"/>
        </w:rPr>
        <w:t xml:space="preserve">представителей народности «рома» </w:t>
      </w:r>
      <w:r w:rsidRPr="009C1D32">
        <w:rPr>
          <w:rStyle w:val="FontStyle26"/>
          <w:sz w:val="30"/>
          <w:szCs w:val="30"/>
        </w:rPr>
        <w:t>в возрасте от 14 до 60 лет.</w:t>
      </w:r>
    </w:p>
    <w:p w:rsidR="00D90673" w:rsidRPr="000A2187" w:rsidRDefault="00D90673" w:rsidP="00D90673">
      <w:pPr>
        <w:pStyle w:val="a7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A81DD9">
        <w:rPr>
          <w:sz w:val="30"/>
          <w:szCs w:val="30"/>
        </w:rPr>
        <w:t xml:space="preserve">казанная категория граждан занимает активную позицию в совершении преступлений в сфере незаконного оборота наркотиков и в </w:t>
      </w:r>
      <w:r w:rsidRPr="000A2187">
        <w:rPr>
          <w:sz w:val="30"/>
          <w:szCs w:val="30"/>
        </w:rPr>
        <w:t>осуществлении незаконной предпринимательской деятельности.</w:t>
      </w:r>
    </w:p>
    <w:p w:rsidR="00D90673" w:rsidRPr="00D10CA7" w:rsidRDefault="00D90673" w:rsidP="00D90673">
      <w:pPr>
        <w:ind w:firstLine="708"/>
        <w:jc w:val="both"/>
      </w:pPr>
      <w:r w:rsidRPr="000A2187">
        <w:t>Продолжает оставаться</w:t>
      </w:r>
      <w:r w:rsidRPr="007B4BEE">
        <w:t xml:space="preserve"> одной</w:t>
      </w:r>
      <w:r w:rsidRPr="00D10CA7">
        <w:t xml:space="preserve"> из наиболее острых в деятельности органов внутренних дел </w:t>
      </w:r>
      <w:r>
        <w:t>п</w:t>
      </w:r>
      <w:r w:rsidRPr="00D10CA7">
        <w:t>роблема предупреждения и раскрытия хищений имущества граждан, сопряж</w:t>
      </w:r>
      <w:r>
        <w:t>енных с проникновением в жилища</w:t>
      </w:r>
      <w:r w:rsidRPr="00D10CA7">
        <w:t>.</w:t>
      </w:r>
    </w:p>
    <w:p w:rsidR="00D90673" w:rsidRDefault="00D90673" w:rsidP="00D90673">
      <w:pPr>
        <w:ind w:firstLine="708"/>
        <w:jc w:val="both"/>
      </w:pPr>
      <w:r w:rsidRPr="00D10CA7">
        <w:t>Несмотря на значительные санкции уголовного закона</w:t>
      </w:r>
      <w:r>
        <w:t>,</w:t>
      </w:r>
      <w:r w:rsidRPr="00D10CA7">
        <w:t xml:space="preserve"> преступный мир не отказывается от своих намерений в отношении нашего жилища. Статистика преступности однозначно свидетельствует, что жилища, дома, предназначенные для одной семьи</w:t>
      </w:r>
      <w:r>
        <w:t>,</w:t>
      </w:r>
      <w:r w:rsidRPr="00D10CA7">
        <w:t xml:space="preserve"> находятся в центре внимания преступников. </w:t>
      </w:r>
    </w:p>
    <w:p w:rsidR="00D90673" w:rsidRPr="00D10CA7" w:rsidRDefault="00D90673" w:rsidP="00D90673">
      <w:pPr>
        <w:ind w:firstLine="708"/>
        <w:jc w:val="both"/>
      </w:pPr>
      <w:r>
        <w:t>Также, з</w:t>
      </w:r>
      <w:r w:rsidRPr="00D10CA7">
        <w:t>начимой проблемой остается совершение квартирных краж путем свободного доступа. Большинство из них происходит по вине самих потерпевших. Неосмотрительно оставляя открытой входную дверь и находясь при этом дома, хозяева дают возможность злоумышленникам беспрепятственно проникать в свои жилища и совершать хищения.</w:t>
      </w:r>
    </w:p>
    <w:p w:rsidR="00D90673" w:rsidRPr="00CF46A2" w:rsidRDefault="00D90673" w:rsidP="00D90673">
      <w:pPr>
        <w:tabs>
          <w:tab w:val="left" w:pos="142"/>
        </w:tabs>
        <w:ind w:firstLine="708"/>
        <w:jc w:val="both"/>
      </w:pPr>
      <w:proofErr w:type="gramStart"/>
      <w:r w:rsidRPr="00CF46A2">
        <w:t xml:space="preserve">В связи с </w:t>
      </w:r>
      <w:r>
        <w:t xml:space="preserve">достаточно частным совершением краж представителями народности «рома» </w:t>
      </w:r>
      <w:r w:rsidRPr="00CF46A2">
        <w:t xml:space="preserve">в отношении лиц пожилого возраста </w:t>
      </w:r>
      <w:r>
        <w:t>прос</w:t>
      </w:r>
      <w:r w:rsidRPr="00CF46A2">
        <w:t>ьба при появлении в населенном пункте таковых либо незнакомцев, поведение которых вызывает у вас подозрение, запомнит</w:t>
      </w:r>
      <w:r>
        <w:t>ь</w:t>
      </w:r>
      <w:r w:rsidRPr="00CF46A2">
        <w:t>, а лучше запи</w:t>
      </w:r>
      <w:r>
        <w:t>сать</w:t>
      </w:r>
      <w:r w:rsidRPr="00CF46A2">
        <w:t xml:space="preserve"> их </w:t>
      </w:r>
      <w:r w:rsidRPr="00CF46A2">
        <w:lastRenderedPageBreak/>
        <w:t>приметы, марку, номер и цвет автомашины на которой они передвигаются, и незамедлительно сообщит</w:t>
      </w:r>
      <w:r>
        <w:t>ь</w:t>
      </w:r>
      <w:r w:rsidRPr="00CF46A2">
        <w:t xml:space="preserve"> в </w:t>
      </w:r>
      <w:proofErr w:type="spellStart"/>
      <w:r>
        <w:t>Столбцовский</w:t>
      </w:r>
      <w:proofErr w:type="spellEnd"/>
      <w:r>
        <w:t xml:space="preserve"> Р</w:t>
      </w:r>
      <w:r w:rsidRPr="00CF46A2">
        <w:t>ОВД по телефону 102.</w:t>
      </w:r>
      <w:proofErr w:type="gramEnd"/>
    </w:p>
    <w:p w:rsidR="00D90673" w:rsidRPr="00CF46A2" w:rsidRDefault="00D90673" w:rsidP="00D90673">
      <w:pPr>
        <w:tabs>
          <w:tab w:val="left" w:pos="142"/>
        </w:tabs>
        <w:ind w:firstLine="708"/>
        <w:jc w:val="both"/>
      </w:pPr>
      <w:r w:rsidRPr="00CF46A2">
        <w:t>Также</w:t>
      </w:r>
      <w:r>
        <w:t>,</w:t>
      </w:r>
      <w:r w:rsidRPr="00CF46A2">
        <w:t xml:space="preserve"> необходимо знать основные правила собственной безопасности, а именно: </w:t>
      </w:r>
    </w:p>
    <w:p w:rsidR="00D90673" w:rsidRPr="00CF46A2" w:rsidRDefault="00D90673" w:rsidP="00D90673">
      <w:pPr>
        <w:pStyle w:val="a6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CF46A2">
        <w:rPr>
          <w:sz w:val="30"/>
          <w:szCs w:val="30"/>
        </w:rPr>
        <w:t>ни при каких условиях не впускать в жилище незнакомых людей, не реагировать ни на какие их просьбы, так как, используя самые невинные предлоги «напиться воды», «отдать неожиданную прибавку к пенсии», «продать очень дешево продукты питания или вещи» им нужно, чтобы хозяева только приоткрыли дверь;</w:t>
      </w:r>
    </w:p>
    <w:p w:rsidR="00D90673" w:rsidRPr="005D7D64" w:rsidRDefault="00D90673" w:rsidP="00D90673">
      <w:pPr>
        <w:pStyle w:val="a6"/>
        <w:tabs>
          <w:tab w:val="left" w:pos="0"/>
        </w:tabs>
        <w:ind w:left="0" w:firstLine="709"/>
        <w:jc w:val="both"/>
        <w:rPr>
          <w:vanish/>
          <w:sz w:val="30"/>
          <w:szCs w:val="30"/>
          <w:specVanish/>
        </w:rPr>
      </w:pPr>
      <w:r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е</w:t>
      </w:r>
      <w:r w:rsidRPr="00CF46A2">
        <w:rPr>
          <w:sz w:val="30"/>
          <w:szCs w:val="30"/>
        </w:rPr>
        <w:t>сли незнакомые граждане представляются социальными работниками или настойчиво просят войти в дом, не открывая двери, сообщить в милицию по телефону 102;</w:t>
      </w:r>
    </w:p>
    <w:p w:rsidR="00D90673" w:rsidRDefault="00D90673" w:rsidP="00D90673">
      <w:pPr>
        <w:pStyle w:val="a6"/>
        <w:tabs>
          <w:tab w:val="left" w:pos="0"/>
        </w:tabs>
        <w:ind w:left="0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</w:t>
      </w:r>
    </w:p>
    <w:p w:rsidR="00D90673" w:rsidRDefault="00D90673" w:rsidP="00D90673">
      <w:pPr>
        <w:pStyle w:val="a6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CF46A2">
        <w:rPr>
          <w:sz w:val="30"/>
          <w:szCs w:val="30"/>
        </w:rPr>
        <w:t xml:space="preserve">уходя из своего жилища даже на не продолжительное время не </w:t>
      </w:r>
      <w:r w:rsidRPr="00A31E2B">
        <w:rPr>
          <w:sz w:val="30"/>
          <w:szCs w:val="30"/>
        </w:rPr>
        <w:t>оставлять открытыми входные двери и окна</w:t>
      </w:r>
      <w:r>
        <w:rPr>
          <w:sz w:val="30"/>
          <w:szCs w:val="30"/>
        </w:rPr>
        <w:t>;</w:t>
      </w:r>
    </w:p>
    <w:p w:rsidR="00D90673" w:rsidRPr="00D10CA7" w:rsidRDefault="00D90673" w:rsidP="00D90673">
      <w:pPr>
        <w:ind w:firstLine="708"/>
        <w:jc w:val="both"/>
      </w:pPr>
      <w:r>
        <w:t>-</w:t>
      </w:r>
      <w:r>
        <w:rPr>
          <w:lang w:val="be-BY"/>
        </w:rPr>
        <w:t> </w:t>
      </w:r>
      <w:r>
        <w:t>н</w:t>
      </w:r>
      <w:r w:rsidRPr="00D10CA7">
        <w:t>апоминай</w:t>
      </w:r>
      <w:r>
        <w:t>те</w:t>
      </w:r>
      <w:r w:rsidRPr="00D10CA7">
        <w:t xml:space="preserve"> детям, о том, что нельзя рассказывать</w:t>
      </w:r>
      <w:r>
        <w:t xml:space="preserve"> </w:t>
      </w:r>
      <w:r w:rsidRPr="00D10CA7">
        <w:t>незнакомым людям о том, кто находиться дома, а также о том, где могут хранит</w:t>
      </w:r>
      <w:r>
        <w:t>ь</w:t>
      </w:r>
      <w:r w:rsidRPr="00D10CA7">
        <w:t>ся ключи от дома или квартиры</w:t>
      </w:r>
      <w:r>
        <w:t>.</w:t>
      </w:r>
      <w:r w:rsidRPr="00D10CA7">
        <w:t xml:space="preserve"> </w:t>
      </w:r>
    </w:p>
    <w:p w:rsidR="00D90673" w:rsidRPr="00A31E2B" w:rsidRDefault="00D90673" w:rsidP="00D90673">
      <w:pPr>
        <w:pStyle w:val="a8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A31E2B">
        <w:rPr>
          <w:sz w:val="30"/>
          <w:szCs w:val="30"/>
        </w:rPr>
        <w:tab/>
      </w:r>
      <w:r w:rsidRPr="00A31E2B">
        <w:rPr>
          <w:rStyle w:val="a3"/>
          <w:b w:val="0"/>
          <w:color w:val="000000"/>
          <w:sz w:val="30"/>
          <w:szCs w:val="30"/>
        </w:rPr>
        <w:t xml:space="preserve">Казалось бы, не осталось людей, которые не знали бы о том, что </w:t>
      </w:r>
      <w:r>
        <w:rPr>
          <w:rStyle w:val="a3"/>
          <w:b w:val="0"/>
          <w:color w:val="000000"/>
          <w:sz w:val="30"/>
          <w:szCs w:val="30"/>
        </w:rPr>
        <w:t xml:space="preserve">представители народности «рома» </w:t>
      </w:r>
      <w:r w:rsidRPr="00A31E2B">
        <w:rPr>
          <w:rStyle w:val="a3"/>
          <w:b w:val="0"/>
          <w:color w:val="000000"/>
          <w:sz w:val="30"/>
          <w:szCs w:val="30"/>
        </w:rPr>
        <w:t xml:space="preserve">регулярно пытаются обогатиться за счет наивных граждан. Сотрудники </w:t>
      </w:r>
      <w:r>
        <w:rPr>
          <w:rStyle w:val="a3"/>
          <w:b w:val="0"/>
          <w:color w:val="000000"/>
          <w:sz w:val="30"/>
          <w:szCs w:val="30"/>
        </w:rPr>
        <w:t>милиции</w:t>
      </w:r>
      <w:r w:rsidRPr="00A31E2B">
        <w:rPr>
          <w:rStyle w:val="a3"/>
          <w:b w:val="0"/>
          <w:color w:val="000000"/>
          <w:sz w:val="30"/>
          <w:szCs w:val="30"/>
        </w:rPr>
        <w:t xml:space="preserve"> и журналисты ведут постоянную работу по профилактике преступлений, совершаемых </w:t>
      </w:r>
      <w:r>
        <w:rPr>
          <w:rStyle w:val="a3"/>
          <w:b w:val="0"/>
          <w:color w:val="000000"/>
          <w:sz w:val="30"/>
          <w:szCs w:val="30"/>
        </w:rPr>
        <w:t>представителями народности «рома»</w:t>
      </w:r>
      <w:r w:rsidRPr="00A31E2B">
        <w:rPr>
          <w:rStyle w:val="a3"/>
          <w:b w:val="0"/>
          <w:color w:val="000000"/>
          <w:sz w:val="30"/>
          <w:szCs w:val="30"/>
        </w:rPr>
        <w:t>, разъясняют,</w:t>
      </w:r>
      <w:r>
        <w:rPr>
          <w:rStyle w:val="a3"/>
          <w:b w:val="0"/>
          <w:color w:val="000000"/>
          <w:sz w:val="30"/>
          <w:szCs w:val="30"/>
        </w:rPr>
        <w:t xml:space="preserve"> </w:t>
      </w:r>
      <w:r w:rsidRPr="00A31E2B">
        <w:rPr>
          <w:rStyle w:val="a3"/>
          <w:b w:val="0"/>
          <w:color w:val="000000"/>
          <w:sz w:val="30"/>
          <w:szCs w:val="30"/>
        </w:rPr>
        <w:t xml:space="preserve">к чему может привести подобного рода общение. </w:t>
      </w:r>
    </w:p>
    <w:p w:rsidR="00D90673" w:rsidRPr="00A31E2B" w:rsidRDefault="00D90673" w:rsidP="00D90673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A31E2B">
        <w:rPr>
          <w:rStyle w:val="a3"/>
          <w:b w:val="0"/>
          <w:color w:val="000000"/>
          <w:sz w:val="30"/>
          <w:szCs w:val="30"/>
        </w:rPr>
        <w:t>И, вроде, было бы логично, если бы жители шарахались от потенциальных аферисто</w:t>
      </w:r>
      <w:r>
        <w:rPr>
          <w:rStyle w:val="a3"/>
          <w:b w:val="0"/>
          <w:color w:val="000000"/>
          <w:sz w:val="30"/>
          <w:szCs w:val="30"/>
        </w:rPr>
        <w:t>в</w:t>
      </w:r>
      <w:r w:rsidRPr="00A31E2B">
        <w:rPr>
          <w:rStyle w:val="a3"/>
          <w:b w:val="0"/>
          <w:color w:val="000000"/>
          <w:sz w:val="30"/>
          <w:szCs w:val="30"/>
        </w:rPr>
        <w:t xml:space="preserve"> как от огня. Но нет! Сомнительные предложения погадать, снять порчу, предсказать судьбу и даже, на первый взгляд, безобидное  попрошайничество, регулярно заканчивается тем, что люди</w:t>
      </w:r>
      <w:r>
        <w:rPr>
          <w:rStyle w:val="a3"/>
          <w:b w:val="0"/>
          <w:color w:val="000000"/>
          <w:sz w:val="30"/>
          <w:szCs w:val="30"/>
        </w:rPr>
        <w:t xml:space="preserve"> </w:t>
      </w:r>
      <w:r w:rsidRPr="00A31E2B">
        <w:rPr>
          <w:rStyle w:val="a3"/>
          <w:b w:val="0"/>
          <w:color w:val="000000"/>
          <w:sz w:val="30"/>
          <w:szCs w:val="30"/>
        </w:rPr>
        <w:t xml:space="preserve">сами того не сознавая, отдают </w:t>
      </w:r>
      <w:r>
        <w:rPr>
          <w:rStyle w:val="a3"/>
          <w:b w:val="0"/>
          <w:color w:val="000000"/>
          <w:sz w:val="30"/>
          <w:szCs w:val="30"/>
        </w:rPr>
        <w:t xml:space="preserve">представителям народности «рома» </w:t>
      </w:r>
      <w:r w:rsidRPr="00A31E2B">
        <w:rPr>
          <w:rStyle w:val="a3"/>
          <w:b w:val="0"/>
          <w:color w:val="000000"/>
          <w:sz w:val="30"/>
          <w:szCs w:val="30"/>
        </w:rPr>
        <w:t>свои украшения и денежные сбережения.</w:t>
      </w:r>
    </w:p>
    <w:p w:rsidR="00D90673" w:rsidRDefault="00D90673" w:rsidP="00D90673">
      <w:pPr>
        <w:tabs>
          <w:tab w:val="left" w:pos="142"/>
        </w:tabs>
        <w:ind w:firstLine="229"/>
        <w:jc w:val="both"/>
        <w:rPr>
          <w:b/>
        </w:rPr>
      </w:pPr>
      <w:r>
        <w:tab/>
      </w:r>
    </w:p>
    <w:p w:rsidR="00D90673" w:rsidRPr="00D90673" w:rsidRDefault="00D90673" w:rsidP="00D90673">
      <w:pPr>
        <w:tabs>
          <w:tab w:val="left" w:pos="142"/>
        </w:tabs>
        <w:ind w:firstLine="710"/>
        <w:jc w:val="center"/>
        <w:rPr>
          <w:b/>
        </w:rPr>
      </w:pPr>
      <w:r w:rsidRPr="00D90673">
        <w:rPr>
          <w:b/>
        </w:rPr>
        <w:t>ООПП Столбцовского РОВД</w:t>
      </w:r>
    </w:p>
    <w:p w:rsidR="00C85000" w:rsidRDefault="00C85000"/>
    <w:sectPr w:rsidR="00C85000" w:rsidSect="00C8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98"/>
    <w:rsid w:val="00571098"/>
    <w:rsid w:val="00C85000"/>
    <w:rsid w:val="00D9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673"/>
    <w:rPr>
      <w:b/>
    </w:rPr>
  </w:style>
  <w:style w:type="paragraph" w:styleId="a4">
    <w:name w:val="Title"/>
    <w:basedOn w:val="a"/>
    <w:link w:val="a5"/>
    <w:qFormat/>
    <w:rsid w:val="00D90673"/>
    <w:pPr>
      <w:jc w:val="center"/>
    </w:pPr>
    <w:rPr>
      <w:b/>
      <w:sz w:val="32"/>
      <w:szCs w:val="20"/>
      <w:lang/>
    </w:rPr>
  </w:style>
  <w:style w:type="character" w:customStyle="1" w:styleId="a5">
    <w:name w:val="Название Знак"/>
    <w:basedOn w:val="a0"/>
    <w:link w:val="a4"/>
    <w:rsid w:val="00D90673"/>
    <w:rPr>
      <w:rFonts w:ascii="Times New Roman" w:eastAsia="Times New Roman" w:hAnsi="Times New Roman" w:cs="Times New Roman"/>
      <w:b/>
      <w:sz w:val="32"/>
      <w:szCs w:val="20"/>
      <w:lang/>
    </w:rPr>
  </w:style>
  <w:style w:type="paragraph" w:styleId="a6">
    <w:name w:val="List Paragraph"/>
    <w:basedOn w:val="a"/>
    <w:uiPriority w:val="34"/>
    <w:qFormat/>
    <w:rsid w:val="00D90673"/>
    <w:pPr>
      <w:ind w:left="720"/>
      <w:contextualSpacing/>
    </w:pPr>
    <w:rPr>
      <w:sz w:val="24"/>
      <w:szCs w:val="24"/>
    </w:rPr>
  </w:style>
  <w:style w:type="paragraph" w:styleId="a7">
    <w:name w:val="No Spacing"/>
    <w:uiPriority w:val="1"/>
    <w:qFormat/>
    <w:rsid w:val="00D906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uiPriority w:val="99"/>
    <w:rsid w:val="00D90673"/>
    <w:pPr>
      <w:widowControl w:val="0"/>
      <w:autoSpaceDE w:val="0"/>
      <w:autoSpaceDN w:val="0"/>
      <w:adjustRightInd w:val="0"/>
      <w:spacing w:line="347" w:lineRule="exact"/>
      <w:ind w:firstLine="701"/>
      <w:jc w:val="both"/>
    </w:pPr>
    <w:rPr>
      <w:sz w:val="24"/>
      <w:szCs w:val="24"/>
    </w:rPr>
  </w:style>
  <w:style w:type="character" w:customStyle="1" w:styleId="FontStyle26">
    <w:name w:val="Font Style26"/>
    <w:uiPriority w:val="99"/>
    <w:rsid w:val="00D90673"/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D90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OOPP-Sasha</dc:creator>
  <cp:lastModifiedBy>OOPP-Sasha</cp:lastModifiedBy>
  <cp:revision>2</cp:revision>
  <cp:lastPrinted>2020-04-15T10:27:00Z</cp:lastPrinted>
  <dcterms:created xsi:type="dcterms:W3CDTF">2020-04-15T10:25:00Z</dcterms:created>
  <dcterms:modified xsi:type="dcterms:W3CDTF">2020-04-15T10:27:00Z</dcterms:modified>
</cp:coreProperties>
</file>