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0D302" w14:textId="77777777" w:rsidR="00AB78BF" w:rsidRPr="00AB78BF" w:rsidRDefault="00AB78BF"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r w:rsidRPr="00AB78BF">
        <w:rPr>
          <w:rFonts w:ascii="Times New Roman" w:eastAsia="Times New Roman" w:hAnsi="Times New Roman" w:cs="Times New Roman"/>
          <w:b/>
          <w:sz w:val="30"/>
          <w:szCs w:val="30"/>
          <w:lang w:eastAsia="ru-RU"/>
        </w:rPr>
        <w:t>Безопасность на объектах транспорта</w:t>
      </w:r>
    </w:p>
    <w:p w14:paraId="140BF056" w14:textId="77777777" w:rsidR="00AB78BF" w:rsidRPr="00AB78BF" w:rsidRDefault="00AB78BF"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14:paraId="290FC958" w14:textId="77777777"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Воздушный транспорт, ввиду специфической деятельности, сам по себе является потенциальным источником опасности, а если в его деятельность вмешивается незаконными агрессивными действиями, то потенциальная опасность становится реальной с тяжелейшими последствиями.</w:t>
      </w:r>
    </w:p>
    <w:p w14:paraId="5DABEDFD" w14:textId="77777777"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В последнее время участились случаи использования гражданами относительно новых, нетипичных средств посягательств на безопасность полетов, среди которых можно выделить лазерные излучатели или так называемые указки. Воздействуя подобным приборами на лиц, управляющих различными транспортными средствами, будь то самолет, поезд или автомобиль, можно причинить смерть и вред здоровью значительного числа лиц.</w:t>
      </w:r>
    </w:p>
    <w:p w14:paraId="27D5E585" w14:textId="77777777"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Опасность ослепления состоит в том, что пилот самолета теряет на несколько секунд пространственное ориентирование, что негативно влияет на безопасность полета. Опасность, которой подвергаются пассажиры, находясь в самолете, и лица, им управляющие, выше по сравнению с опасностью, которой подвергались бы граждане в результате хулиганских действий, совершенных в других общественных местах.</w:t>
      </w:r>
    </w:p>
    <w:p w14:paraId="53D2D44A" w14:textId="77777777" w:rsidR="00E13750" w:rsidRDefault="00E13750" w:rsidP="00AB78BF">
      <w:pPr>
        <w:spacing w:after="0" w:line="240" w:lineRule="auto"/>
        <w:ind w:firstLine="426"/>
        <w:jc w:val="center"/>
        <w:rPr>
          <w:rFonts w:ascii="Times New Roman" w:eastAsia="Times New Roman" w:hAnsi="Times New Roman" w:cs="Times New Roman"/>
          <w:b/>
          <w:sz w:val="30"/>
          <w:szCs w:val="30"/>
          <w:lang w:eastAsia="ru-RU"/>
        </w:rPr>
      </w:pPr>
    </w:p>
    <w:p w14:paraId="5A2704D5" w14:textId="77777777" w:rsidR="00AB78BF" w:rsidRDefault="00AB78BF" w:rsidP="00AB78BF">
      <w:pPr>
        <w:spacing w:after="0" w:line="240" w:lineRule="auto"/>
        <w:ind w:firstLine="426"/>
        <w:jc w:val="center"/>
        <w:rPr>
          <w:rFonts w:ascii="Times New Roman" w:eastAsia="Times New Roman" w:hAnsi="Times New Roman" w:cs="Times New Roman"/>
          <w:sz w:val="30"/>
          <w:szCs w:val="30"/>
          <w:lang w:eastAsia="ru-RU"/>
        </w:rPr>
      </w:pPr>
      <w:r w:rsidRPr="00AB78BF">
        <w:rPr>
          <w:rFonts w:ascii="Times New Roman" w:eastAsia="Times New Roman" w:hAnsi="Times New Roman" w:cs="Times New Roman"/>
          <w:b/>
          <w:sz w:val="30"/>
          <w:szCs w:val="30"/>
          <w:lang w:eastAsia="ru-RU"/>
        </w:rPr>
        <w:t>Столбцовский РОВД напоминает</w:t>
      </w:r>
      <w:r w:rsidRPr="00AB78BF">
        <w:rPr>
          <w:rFonts w:ascii="Times New Roman" w:eastAsia="Times New Roman" w:hAnsi="Times New Roman" w:cs="Times New Roman"/>
          <w:sz w:val="30"/>
          <w:szCs w:val="30"/>
          <w:lang w:eastAsia="ru-RU"/>
        </w:rPr>
        <w:t>:</w:t>
      </w:r>
    </w:p>
    <w:p w14:paraId="25F13313" w14:textId="77777777"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 никогда не направляйте лазерный луч на самолет, поезд, автомобиль или на граждан и животных, так как это может повлечь ослепление или ожоги;</w:t>
      </w:r>
    </w:p>
    <w:p w14:paraId="3141359F" w14:textId="77777777" w:rsidR="00AB78BF" w:rsidRDefault="00AB78BF" w:rsidP="00AB78BF">
      <w:pPr>
        <w:spacing w:line="240" w:lineRule="auto"/>
        <w:ind w:firstLine="567"/>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 ослепление экипажей самолетов при помощи лазерного излучения и вызванные этим действием негативные последствия влекут ответственность в соответствии с законодательными актами Республики Беларусь.</w:t>
      </w:r>
    </w:p>
    <w:p w14:paraId="2DB2E6CF" w14:textId="77777777" w:rsidR="00D366E6" w:rsidRDefault="00D366E6" w:rsidP="008059E7">
      <w:pPr>
        <w:spacing w:after="0" w:line="240" w:lineRule="auto"/>
        <w:jc w:val="center"/>
        <w:rPr>
          <w:rFonts w:ascii="Times New Roman" w:eastAsia="Calibri" w:hAnsi="Times New Roman" w:cs="Times New Roman"/>
          <w:b/>
          <w:i/>
          <w:iCs/>
          <w:color w:val="000000"/>
          <w:sz w:val="30"/>
          <w:szCs w:val="30"/>
        </w:rPr>
      </w:pPr>
      <w:r w:rsidRPr="008059E7">
        <w:rPr>
          <w:rFonts w:ascii="Times New Roman" w:eastAsia="Calibri" w:hAnsi="Times New Roman" w:cs="Times New Roman"/>
          <w:b/>
          <w:i/>
          <w:iCs/>
          <w:color w:val="000000"/>
          <w:sz w:val="30"/>
          <w:szCs w:val="30"/>
        </w:rPr>
        <w:t>Уголовная ответственность:</w:t>
      </w:r>
    </w:p>
    <w:p w14:paraId="434D6911" w14:textId="77777777" w:rsidR="008059E7" w:rsidRPr="008059E7" w:rsidRDefault="008059E7" w:rsidP="008059E7">
      <w:pPr>
        <w:spacing w:after="0" w:line="240" w:lineRule="auto"/>
        <w:jc w:val="center"/>
        <w:rPr>
          <w:rFonts w:ascii="Times New Roman" w:eastAsia="Calibri" w:hAnsi="Times New Roman" w:cs="Times New Roman"/>
          <w:b/>
          <w:iCs/>
          <w:color w:val="000000"/>
          <w:sz w:val="30"/>
          <w:szCs w:val="30"/>
        </w:rPr>
      </w:pPr>
    </w:p>
    <w:p w14:paraId="0BC4912A" w14:textId="77777777" w:rsidR="00D366E6" w:rsidRPr="008059E7" w:rsidRDefault="00D366E6" w:rsidP="008059E7">
      <w:pPr>
        <w:spacing w:after="0" w:line="240" w:lineRule="auto"/>
        <w:jc w:val="both"/>
        <w:rPr>
          <w:rFonts w:ascii="Times New Roman" w:eastAsia="Calibri" w:hAnsi="Times New Roman" w:cs="Times New Roman"/>
          <w:b/>
          <w:iCs/>
          <w:color w:val="000000"/>
          <w:sz w:val="30"/>
          <w:szCs w:val="30"/>
        </w:rPr>
      </w:pPr>
      <w:r w:rsidRPr="008059E7">
        <w:rPr>
          <w:rFonts w:ascii="Times New Roman" w:eastAsia="Calibri" w:hAnsi="Times New Roman" w:cs="Times New Roman"/>
          <w:b/>
          <w:i/>
          <w:iCs/>
          <w:color w:val="000000"/>
          <w:sz w:val="30"/>
          <w:szCs w:val="30"/>
        </w:rPr>
        <w:t>Статья 310. Умышленное блокирование транспортных коммуникаций</w:t>
      </w:r>
    </w:p>
    <w:p w14:paraId="0F019F86" w14:textId="77777777" w:rsidR="00D366E6" w:rsidRPr="008059E7" w:rsidRDefault="00D366E6" w:rsidP="008059E7">
      <w:pPr>
        <w:spacing w:after="0" w:line="240" w:lineRule="auto"/>
        <w:jc w:val="both"/>
        <w:rPr>
          <w:rFonts w:ascii="Times New Roman" w:eastAsia="Calibri" w:hAnsi="Times New Roman" w:cs="Times New Roman"/>
          <w:iCs/>
          <w:color w:val="000000"/>
          <w:sz w:val="30"/>
          <w:szCs w:val="30"/>
        </w:rPr>
      </w:pPr>
      <w:r w:rsidRPr="008059E7">
        <w:rPr>
          <w:rFonts w:ascii="Times New Roman" w:eastAsia="Calibri" w:hAnsi="Times New Roman" w:cs="Times New Roman"/>
          <w:i/>
          <w:iCs/>
          <w:color w:val="000000"/>
          <w:sz w:val="30"/>
          <w:szCs w:val="30"/>
        </w:rPr>
        <w:t>1. Умышленное блокирование транспортных коммуникаций путем создания препятствий, установки постов или иным способом, повлекшее причинение ущерба в особо крупном размере, -</w:t>
      </w:r>
    </w:p>
    <w:p w14:paraId="4C51920C" w14:textId="77777777" w:rsidR="00D366E6" w:rsidRPr="008059E7" w:rsidRDefault="00D366E6" w:rsidP="008059E7">
      <w:pPr>
        <w:spacing w:after="0" w:line="240" w:lineRule="auto"/>
        <w:jc w:val="both"/>
        <w:rPr>
          <w:rFonts w:ascii="Times New Roman" w:eastAsia="Calibri" w:hAnsi="Times New Roman" w:cs="Times New Roman"/>
          <w:b/>
          <w:iCs/>
          <w:color w:val="000000"/>
          <w:sz w:val="30"/>
          <w:szCs w:val="30"/>
        </w:rPr>
      </w:pPr>
      <w:r w:rsidRPr="008059E7">
        <w:rPr>
          <w:rFonts w:ascii="Times New Roman" w:eastAsia="Calibri" w:hAnsi="Times New Roman" w:cs="Times New Roman"/>
          <w:b/>
          <w:i/>
          <w:iCs/>
          <w:color w:val="000000"/>
          <w:sz w:val="30"/>
          <w:szCs w:val="30"/>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14:paraId="705CC34D" w14:textId="77777777" w:rsidR="00D366E6" w:rsidRPr="008059E7" w:rsidRDefault="00D366E6" w:rsidP="008059E7">
      <w:pPr>
        <w:spacing w:after="0" w:line="240" w:lineRule="auto"/>
        <w:jc w:val="both"/>
        <w:rPr>
          <w:rFonts w:ascii="Times New Roman" w:eastAsia="Calibri" w:hAnsi="Times New Roman" w:cs="Times New Roman"/>
          <w:iCs/>
          <w:color w:val="000000"/>
          <w:sz w:val="30"/>
          <w:szCs w:val="30"/>
        </w:rPr>
      </w:pPr>
      <w:r w:rsidRPr="008059E7">
        <w:rPr>
          <w:rFonts w:ascii="Times New Roman" w:eastAsia="Calibri" w:hAnsi="Times New Roman" w:cs="Times New Roman"/>
          <w:i/>
          <w:iCs/>
          <w:color w:val="000000"/>
          <w:sz w:val="30"/>
          <w:szCs w:val="30"/>
        </w:rPr>
        <w:t>2. То же действие, повлекшее по неосторожности смерть человека либо причинение тяжкого или менее тяжкого телесного повреждения, -</w:t>
      </w:r>
    </w:p>
    <w:p w14:paraId="31BD6539" w14:textId="77777777" w:rsidR="00D366E6" w:rsidRPr="008059E7" w:rsidRDefault="00D366E6" w:rsidP="008059E7">
      <w:pPr>
        <w:spacing w:after="0" w:line="240" w:lineRule="auto"/>
        <w:jc w:val="both"/>
        <w:rPr>
          <w:rFonts w:ascii="Times New Roman" w:eastAsia="Calibri" w:hAnsi="Times New Roman" w:cs="Times New Roman"/>
          <w:b/>
          <w:iCs/>
          <w:color w:val="000000"/>
          <w:sz w:val="30"/>
          <w:szCs w:val="30"/>
        </w:rPr>
      </w:pPr>
      <w:r w:rsidRPr="008059E7">
        <w:rPr>
          <w:rFonts w:ascii="Times New Roman" w:eastAsia="Calibri" w:hAnsi="Times New Roman" w:cs="Times New Roman"/>
          <w:b/>
          <w:i/>
          <w:iCs/>
          <w:color w:val="000000"/>
          <w:sz w:val="30"/>
          <w:szCs w:val="30"/>
        </w:rPr>
        <w:lastRenderedPageBreak/>
        <w:t>наказывается арестом, или ограничением свободы на срок до пяти лет, или лишением свободы на срок от трех до десяти лет.</w:t>
      </w:r>
    </w:p>
    <w:p w14:paraId="49E1061C" w14:textId="77777777" w:rsidR="00D366E6" w:rsidRDefault="00D366E6" w:rsidP="008059E7">
      <w:pPr>
        <w:spacing w:after="0" w:line="240" w:lineRule="auto"/>
        <w:jc w:val="center"/>
        <w:rPr>
          <w:rFonts w:ascii="Times New Roman" w:eastAsia="Calibri" w:hAnsi="Times New Roman" w:cs="Times New Roman"/>
          <w:b/>
          <w:sz w:val="30"/>
          <w:szCs w:val="30"/>
        </w:rPr>
      </w:pPr>
      <w:r w:rsidRPr="00D366E6">
        <w:rPr>
          <w:rFonts w:ascii="Times New Roman" w:eastAsia="Calibri" w:hAnsi="Times New Roman" w:cs="Times New Roman"/>
          <w:b/>
          <w:sz w:val="30"/>
          <w:szCs w:val="30"/>
        </w:rPr>
        <w:t>Статья 339. Хулиганство</w:t>
      </w:r>
    </w:p>
    <w:p w14:paraId="58B4482C" w14:textId="77777777" w:rsidR="008059E7" w:rsidRPr="00D366E6" w:rsidRDefault="008059E7" w:rsidP="008059E7">
      <w:pPr>
        <w:spacing w:after="0" w:line="240" w:lineRule="auto"/>
        <w:jc w:val="center"/>
        <w:rPr>
          <w:rFonts w:ascii="Times New Roman" w:eastAsia="Calibri" w:hAnsi="Times New Roman" w:cs="Times New Roman"/>
          <w:b/>
          <w:sz w:val="30"/>
          <w:szCs w:val="30"/>
        </w:rPr>
      </w:pPr>
    </w:p>
    <w:p w14:paraId="17419E52" w14:textId="77777777" w:rsidR="00D366E6" w:rsidRPr="00D366E6" w:rsidRDefault="00D366E6" w:rsidP="008059E7">
      <w:pPr>
        <w:spacing w:after="0" w:line="240" w:lineRule="auto"/>
        <w:jc w:val="both"/>
        <w:rPr>
          <w:rFonts w:ascii="Times New Roman" w:eastAsia="Calibri" w:hAnsi="Times New Roman" w:cs="Times New Roman"/>
          <w:sz w:val="30"/>
          <w:szCs w:val="30"/>
        </w:rPr>
      </w:pPr>
      <w:r w:rsidRPr="00D366E6">
        <w:rPr>
          <w:rFonts w:ascii="Times New Roman" w:eastAsia="Calibri" w:hAnsi="Times New Roman" w:cs="Times New Roman"/>
          <w:sz w:val="30"/>
          <w:szCs w:val="30"/>
        </w:rP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14:paraId="4B637D90" w14:textId="77777777" w:rsidR="00D366E6" w:rsidRPr="00D366E6" w:rsidRDefault="00D366E6" w:rsidP="008059E7">
      <w:pPr>
        <w:spacing w:after="0" w:line="240" w:lineRule="auto"/>
        <w:jc w:val="both"/>
        <w:rPr>
          <w:rFonts w:ascii="Times New Roman" w:eastAsia="Calibri" w:hAnsi="Times New Roman" w:cs="Times New Roman"/>
          <w:b/>
          <w:sz w:val="30"/>
          <w:szCs w:val="30"/>
        </w:rPr>
      </w:pPr>
      <w:r w:rsidRPr="00D366E6">
        <w:rPr>
          <w:rFonts w:ascii="Times New Roman" w:eastAsia="Calibri" w:hAnsi="Times New Roman" w:cs="Times New Roman"/>
          <w:b/>
          <w:sz w:val="30"/>
          <w:szCs w:val="30"/>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14:paraId="42D4EBFB" w14:textId="77777777" w:rsidR="00D366E6" w:rsidRPr="00D366E6" w:rsidRDefault="00D366E6" w:rsidP="008059E7">
      <w:pPr>
        <w:spacing w:after="0" w:line="240" w:lineRule="auto"/>
        <w:jc w:val="both"/>
        <w:rPr>
          <w:rFonts w:ascii="Times New Roman" w:eastAsia="Calibri" w:hAnsi="Times New Roman" w:cs="Times New Roman"/>
          <w:sz w:val="30"/>
          <w:szCs w:val="30"/>
        </w:rPr>
      </w:pPr>
      <w:r w:rsidRPr="00D366E6">
        <w:rPr>
          <w:rFonts w:ascii="Times New Roman" w:eastAsia="Calibri" w:hAnsi="Times New Roman" w:cs="Times New Roman"/>
          <w:sz w:val="30"/>
          <w:szCs w:val="30"/>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14:paraId="7D6DE0E2" w14:textId="77777777" w:rsidR="00D366E6" w:rsidRPr="00D366E6" w:rsidRDefault="00D366E6" w:rsidP="008059E7">
      <w:pPr>
        <w:spacing w:after="0" w:line="240" w:lineRule="auto"/>
        <w:jc w:val="both"/>
        <w:rPr>
          <w:rFonts w:ascii="Times New Roman" w:eastAsia="Calibri" w:hAnsi="Times New Roman" w:cs="Times New Roman"/>
          <w:b/>
          <w:sz w:val="30"/>
          <w:szCs w:val="30"/>
        </w:rPr>
      </w:pPr>
      <w:r w:rsidRPr="00D366E6">
        <w:rPr>
          <w:rFonts w:ascii="Times New Roman" w:eastAsia="Calibri" w:hAnsi="Times New Roman" w:cs="Times New Roman"/>
          <w:b/>
          <w:sz w:val="30"/>
          <w:szCs w:val="30"/>
        </w:rPr>
        <w:t>наказываются арестом, или ограничением свободы на срок до трех лет, или лишением свободы на срок от одного года до шести лет.</w:t>
      </w:r>
    </w:p>
    <w:p w14:paraId="7B594319" w14:textId="77777777" w:rsidR="00D366E6" w:rsidRPr="00D366E6" w:rsidRDefault="00D366E6" w:rsidP="008059E7">
      <w:pPr>
        <w:spacing w:after="0" w:line="240" w:lineRule="auto"/>
        <w:jc w:val="both"/>
        <w:rPr>
          <w:rFonts w:ascii="Times New Roman" w:eastAsia="Calibri" w:hAnsi="Times New Roman" w:cs="Times New Roman"/>
          <w:sz w:val="30"/>
          <w:szCs w:val="30"/>
        </w:rPr>
      </w:pPr>
      <w:r w:rsidRPr="00D366E6">
        <w:rPr>
          <w:rFonts w:ascii="Times New Roman" w:eastAsia="Calibri" w:hAnsi="Times New Roman" w:cs="Times New Roman"/>
          <w:sz w:val="30"/>
          <w:szCs w:val="30"/>
        </w:rPr>
        <w:t xml:space="preserve">3. Действия, предусмотренные </w:t>
      </w:r>
      <w:hyperlink r:id="rId5" w:history="1">
        <w:r w:rsidRPr="00D366E6">
          <w:rPr>
            <w:rFonts w:ascii="Times New Roman" w:eastAsia="Calibri" w:hAnsi="Times New Roman" w:cs="Times New Roman"/>
            <w:color w:val="0000FF"/>
            <w:sz w:val="30"/>
            <w:szCs w:val="30"/>
          </w:rPr>
          <w:t>частями 1</w:t>
        </w:r>
      </w:hyperlink>
      <w:r w:rsidRPr="00D366E6">
        <w:rPr>
          <w:rFonts w:ascii="Times New Roman" w:eastAsia="Calibri" w:hAnsi="Times New Roman" w:cs="Times New Roman"/>
          <w:sz w:val="30"/>
          <w:szCs w:val="30"/>
        </w:rPr>
        <w:t xml:space="preserve"> или </w:t>
      </w:r>
      <w:hyperlink r:id="rId6" w:history="1">
        <w:r w:rsidRPr="00D366E6">
          <w:rPr>
            <w:rFonts w:ascii="Times New Roman" w:eastAsia="Calibri" w:hAnsi="Times New Roman" w:cs="Times New Roman"/>
            <w:color w:val="0000FF"/>
            <w:sz w:val="30"/>
            <w:szCs w:val="30"/>
          </w:rPr>
          <w:t>2</w:t>
        </w:r>
      </w:hyperlink>
      <w:r w:rsidRPr="00D366E6">
        <w:rPr>
          <w:rFonts w:ascii="Times New Roman" w:eastAsia="Calibri" w:hAnsi="Times New Roman" w:cs="Times New Roman"/>
          <w:sz w:val="30"/>
          <w:szCs w:val="30"/>
        </w:rPr>
        <w:t xml:space="preserve">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
    <w:p w14:paraId="2A6FFFCF" w14:textId="77777777" w:rsidR="00D366E6" w:rsidRPr="00D366E6" w:rsidRDefault="00D366E6" w:rsidP="008059E7">
      <w:pPr>
        <w:spacing w:after="0" w:line="240" w:lineRule="auto"/>
        <w:jc w:val="both"/>
        <w:rPr>
          <w:rFonts w:ascii="Times New Roman" w:eastAsia="Calibri" w:hAnsi="Times New Roman" w:cs="Times New Roman"/>
          <w:b/>
          <w:sz w:val="30"/>
          <w:szCs w:val="30"/>
        </w:rPr>
      </w:pPr>
      <w:r w:rsidRPr="00D366E6">
        <w:rPr>
          <w:rFonts w:ascii="Times New Roman" w:eastAsia="Calibri" w:hAnsi="Times New Roman" w:cs="Times New Roman"/>
          <w:b/>
          <w:sz w:val="30"/>
          <w:szCs w:val="30"/>
        </w:rPr>
        <w:t>наказываются ограничением свободы на срок от трех до пяти лет или лишением свободы на срок от трех до десяти лет.</w:t>
      </w:r>
    </w:p>
    <w:p w14:paraId="25B56711" w14:textId="77777777" w:rsidR="008059E7" w:rsidRDefault="008059E7" w:rsidP="008059E7">
      <w:pPr>
        <w:spacing w:after="0" w:line="240" w:lineRule="auto"/>
        <w:jc w:val="both"/>
        <w:rPr>
          <w:rFonts w:ascii="Times New Roman" w:eastAsia="Calibri" w:hAnsi="Times New Roman" w:cs="Times New Roman"/>
          <w:b/>
          <w:sz w:val="30"/>
          <w:szCs w:val="30"/>
        </w:rPr>
      </w:pPr>
    </w:p>
    <w:p w14:paraId="3B3FB9DD" w14:textId="77777777" w:rsidR="00D366E6" w:rsidRPr="00D366E6" w:rsidRDefault="00D366E6" w:rsidP="008059E7">
      <w:pPr>
        <w:spacing w:after="0" w:line="240" w:lineRule="auto"/>
        <w:jc w:val="center"/>
        <w:rPr>
          <w:rFonts w:ascii="Times New Roman" w:eastAsia="Calibri" w:hAnsi="Times New Roman" w:cs="Times New Roman"/>
          <w:b/>
          <w:sz w:val="30"/>
          <w:szCs w:val="30"/>
        </w:rPr>
      </w:pPr>
      <w:r w:rsidRPr="00D366E6">
        <w:rPr>
          <w:rFonts w:ascii="Times New Roman" w:eastAsia="Calibri" w:hAnsi="Times New Roman" w:cs="Times New Roman"/>
          <w:b/>
          <w:sz w:val="30"/>
          <w:szCs w:val="30"/>
        </w:rPr>
        <w:t xml:space="preserve">Административная </w:t>
      </w:r>
      <w:r w:rsidR="008059E7" w:rsidRPr="00D366E6">
        <w:rPr>
          <w:rFonts w:ascii="Times New Roman" w:eastAsia="Calibri" w:hAnsi="Times New Roman" w:cs="Times New Roman"/>
          <w:b/>
          <w:sz w:val="30"/>
          <w:szCs w:val="30"/>
        </w:rPr>
        <w:t>ответственность</w:t>
      </w:r>
      <w:r w:rsidRPr="00D366E6">
        <w:rPr>
          <w:rFonts w:ascii="Times New Roman" w:eastAsia="Calibri" w:hAnsi="Times New Roman" w:cs="Times New Roman"/>
          <w:b/>
          <w:sz w:val="30"/>
          <w:szCs w:val="30"/>
        </w:rPr>
        <w:t>:</w:t>
      </w:r>
    </w:p>
    <w:p w14:paraId="16CA2017" w14:textId="77777777" w:rsidR="008059E7" w:rsidRDefault="008059E7" w:rsidP="008059E7">
      <w:pPr>
        <w:spacing w:after="0" w:line="240" w:lineRule="auto"/>
        <w:jc w:val="both"/>
        <w:rPr>
          <w:rFonts w:ascii="Times New Roman" w:eastAsia="Calibri" w:hAnsi="Times New Roman" w:cs="Times New Roman"/>
          <w:b/>
          <w:sz w:val="30"/>
          <w:szCs w:val="30"/>
        </w:rPr>
      </w:pPr>
    </w:p>
    <w:p w14:paraId="633DCCCC" w14:textId="77777777" w:rsidR="00D366E6" w:rsidRPr="00D366E6" w:rsidRDefault="008163D5" w:rsidP="008059E7">
      <w:pPr>
        <w:spacing w:after="0" w:line="240" w:lineRule="auto"/>
        <w:jc w:val="both"/>
        <w:rPr>
          <w:rFonts w:ascii="Times New Roman" w:eastAsia="Calibri" w:hAnsi="Times New Roman" w:cs="Times New Roman"/>
          <w:b/>
          <w:sz w:val="30"/>
          <w:szCs w:val="30"/>
        </w:rPr>
      </w:pPr>
      <w:r>
        <w:rPr>
          <w:rFonts w:ascii="Times New Roman" w:eastAsia="Calibri" w:hAnsi="Times New Roman" w:cs="Times New Roman"/>
          <w:b/>
          <w:sz w:val="30"/>
          <w:szCs w:val="30"/>
        </w:rPr>
        <w:t>Статья 19</w:t>
      </w:r>
      <w:r w:rsidR="00D366E6" w:rsidRPr="00D366E6">
        <w:rPr>
          <w:rFonts w:ascii="Times New Roman" w:eastAsia="Calibri" w:hAnsi="Times New Roman" w:cs="Times New Roman"/>
          <w:b/>
          <w:sz w:val="30"/>
          <w:szCs w:val="30"/>
        </w:rPr>
        <w:t>.1. Мелкое хулиганство</w:t>
      </w:r>
    </w:p>
    <w:p w14:paraId="54E6A206" w14:textId="77777777" w:rsidR="008163D5" w:rsidRPr="008163D5" w:rsidRDefault="008163D5" w:rsidP="008163D5">
      <w:pPr>
        <w:spacing w:line="240" w:lineRule="auto"/>
        <w:ind w:firstLine="567"/>
        <w:jc w:val="both"/>
        <w:rPr>
          <w:rFonts w:ascii="Times New Roman" w:eastAsia="Calibri" w:hAnsi="Times New Roman" w:cs="Times New Roman"/>
          <w:sz w:val="30"/>
          <w:szCs w:val="30"/>
        </w:rPr>
      </w:pPr>
      <w:r w:rsidRPr="008163D5">
        <w:rPr>
          <w:rFonts w:ascii="Times New Roman" w:eastAsia="Calibri" w:hAnsi="Times New Roman" w:cs="Times New Roman"/>
          <w:sz w:val="30"/>
          <w:szCs w:val="30"/>
        </w:rPr>
        <w:t>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w:t>
      </w:r>
    </w:p>
    <w:p w14:paraId="2EE299F2" w14:textId="77777777" w:rsidR="00D366E6" w:rsidRPr="008163D5" w:rsidRDefault="008163D5" w:rsidP="008163D5">
      <w:pPr>
        <w:spacing w:line="240" w:lineRule="auto"/>
        <w:ind w:firstLine="567"/>
        <w:jc w:val="both"/>
        <w:rPr>
          <w:rFonts w:ascii="Times New Roman" w:eastAsia="Times New Roman" w:hAnsi="Times New Roman" w:cs="Times New Roman"/>
          <w:b/>
          <w:sz w:val="30"/>
          <w:szCs w:val="30"/>
          <w:lang w:eastAsia="ru-RU"/>
        </w:rPr>
      </w:pPr>
      <w:r w:rsidRPr="008163D5">
        <w:rPr>
          <w:rFonts w:ascii="Times New Roman" w:eastAsia="Calibri" w:hAnsi="Times New Roman" w:cs="Times New Roman"/>
          <w:b/>
          <w:sz w:val="30"/>
          <w:szCs w:val="30"/>
        </w:rPr>
        <w:t>влекут наложение штрафа в размере от двух до тридцати базовых величин, или общественные работы, или административный арест.</w:t>
      </w:r>
    </w:p>
    <w:p w14:paraId="4638A39E" w14:textId="77777777" w:rsidR="008059E7" w:rsidRDefault="008059E7" w:rsidP="00AB78BF">
      <w:pPr>
        <w:spacing w:line="240" w:lineRule="auto"/>
        <w:ind w:firstLine="567"/>
        <w:jc w:val="both"/>
        <w:rPr>
          <w:rFonts w:ascii="Times New Roman" w:eastAsia="Times New Roman" w:hAnsi="Times New Roman" w:cs="Times New Roman"/>
          <w:sz w:val="30"/>
          <w:szCs w:val="30"/>
          <w:lang w:eastAsia="ru-RU"/>
        </w:rPr>
      </w:pPr>
    </w:p>
    <w:p w14:paraId="05E9C1EA" w14:textId="77777777" w:rsidR="008059E7" w:rsidRDefault="008059E7" w:rsidP="00AB78BF">
      <w:pPr>
        <w:spacing w:line="240" w:lineRule="auto"/>
        <w:ind w:firstLine="567"/>
        <w:jc w:val="both"/>
        <w:rPr>
          <w:rFonts w:ascii="Times New Roman" w:eastAsia="Times New Roman" w:hAnsi="Times New Roman" w:cs="Times New Roman"/>
          <w:sz w:val="30"/>
          <w:szCs w:val="30"/>
          <w:lang w:eastAsia="ru-RU"/>
        </w:rPr>
      </w:pPr>
      <w:bookmarkStart w:id="0" w:name="_GoBack"/>
      <w:bookmarkEnd w:id="0"/>
    </w:p>
    <w:sectPr w:rsidR="008059E7" w:rsidSect="00EC49F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36E7F"/>
    <w:multiLevelType w:val="multilevel"/>
    <w:tmpl w:val="D4402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4575B"/>
    <w:multiLevelType w:val="hybridMultilevel"/>
    <w:tmpl w:val="B39E4210"/>
    <w:lvl w:ilvl="0" w:tplc="EAFA214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B6EAA"/>
    <w:rsid w:val="00157947"/>
    <w:rsid w:val="001A56E9"/>
    <w:rsid w:val="002B6EAA"/>
    <w:rsid w:val="005466DC"/>
    <w:rsid w:val="005F77B3"/>
    <w:rsid w:val="008059E7"/>
    <w:rsid w:val="008163D5"/>
    <w:rsid w:val="0098693B"/>
    <w:rsid w:val="00AB78BF"/>
    <w:rsid w:val="00D366E6"/>
    <w:rsid w:val="00E13750"/>
    <w:rsid w:val="00EC4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4B9E"/>
  <w15:docId w15:val="{CD180B1A-EAA4-4310-874A-6DACA5A7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57947"/>
  </w:style>
  <w:style w:type="paragraph" w:styleId="1">
    <w:name w:val="heading 1"/>
    <w:basedOn w:val="a"/>
    <w:link w:val="10"/>
    <w:uiPriority w:val="9"/>
    <w:qFormat/>
    <w:rsid w:val="002B6E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EA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B6EAA"/>
  </w:style>
  <w:style w:type="character" w:styleId="a3">
    <w:name w:val="Hyperlink"/>
    <w:basedOn w:val="a0"/>
    <w:uiPriority w:val="99"/>
    <w:semiHidden/>
    <w:unhideWhenUsed/>
    <w:rsid w:val="002B6EAA"/>
    <w:rPr>
      <w:color w:val="0000FF"/>
      <w:u w:val="single"/>
    </w:rPr>
  </w:style>
  <w:style w:type="paragraph" w:styleId="a4">
    <w:name w:val="Normal (Web)"/>
    <w:basedOn w:val="a"/>
    <w:uiPriority w:val="99"/>
    <w:semiHidden/>
    <w:unhideWhenUsed/>
    <w:rsid w:val="002B6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B6EAA"/>
    <w:rPr>
      <w:b/>
      <w:bCs/>
    </w:rPr>
  </w:style>
  <w:style w:type="paragraph" w:styleId="a6">
    <w:name w:val="List Paragraph"/>
    <w:basedOn w:val="a"/>
    <w:uiPriority w:val="34"/>
    <w:qFormat/>
    <w:rsid w:val="00986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9472">
      <w:bodyDiv w:val="1"/>
      <w:marLeft w:val="0"/>
      <w:marRight w:val="0"/>
      <w:marTop w:val="0"/>
      <w:marBottom w:val="0"/>
      <w:divBdr>
        <w:top w:val="none" w:sz="0" w:space="0" w:color="auto"/>
        <w:left w:val="none" w:sz="0" w:space="0" w:color="auto"/>
        <w:bottom w:val="none" w:sz="0" w:space="0" w:color="auto"/>
        <w:right w:val="none" w:sz="0" w:space="0" w:color="auto"/>
      </w:divBdr>
    </w:div>
    <w:div w:id="709495429">
      <w:bodyDiv w:val="1"/>
      <w:marLeft w:val="0"/>
      <w:marRight w:val="0"/>
      <w:marTop w:val="0"/>
      <w:marBottom w:val="0"/>
      <w:divBdr>
        <w:top w:val="none" w:sz="0" w:space="0" w:color="auto"/>
        <w:left w:val="none" w:sz="0" w:space="0" w:color="auto"/>
        <w:bottom w:val="none" w:sz="0" w:space="0" w:color="auto"/>
        <w:right w:val="none" w:sz="0" w:space="0" w:color="auto"/>
      </w:divBdr>
    </w:div>
    <w:div w:id="1257134916">
      <w:bodyDiv w:val="1"/>
      <w:marLeft w:val="0"/>
      <w:marRight w:val="0"/>
      <w:marTop w:val="0"/>
      <w:marBottom w:val="0"/>
      <w:divBdr>
        <w:top w:val="none" w:sz="0" w:space="0" w:color="auto"/>
        <w:left w:val="none" w:sz="0" w:space="0" w:color="auto"/>
        <w:bottom w:val="none" w:sz="0" w:space="0" w:color="auto"/>
        <w:right w:val="none" w:sz="0" w:space="0" w:color="auto"/>
      </w:divBdr>
      <w:divsChild>
        <w:div w:id="714230534">
          <w:marLeft w:val="11803"/>
          <w:marRight w:val="0"/>
          <w:marTop w:val="0"/>
          <w:marBottom w:val="0"/>
          <w:divBdr>
            <w:top w:val="none" w:sz="0" w:space="0" w:color="auto"/>
            <w:left w:val="none" w:sz="0" w:space="0" w:color="auto"/>
            <w:bottom w:val="none" w:sz="0" w:space="0" w:color="auto"/>
            <w:right w:val="none" w:sz="0" w:space="0" w:color="auto"/>
          </w:divBdr>
        </w:div>
        <w:div w:id="1530755636">
          <w:marLeft w:val="0"/>
          <w:marRight w:val="0"/>
          <w:marTop w:val="960"/>
          <w:marBottom w:val="0"/>
          <w:divBdr>
            <w:top w:val="none" w:sz="0" w:space="0" w:color="auto"/>
            <w:left w:val="none" w:sz="0" w:space="0" w:color="auto"/>
            <w:bottom w:val="none" w:sz="0" w:space="0" w:color="auto"/>
            <w:right w:val="none" w:sz="0" w:space="0" w:color="auto"/>
          </w:divBdr>
        </w:div>
      </w:divsChild>
    </w:div>
    <w:div w:id="1292713764">
      <w:bodyDiv w:val="1"/>
      <w:marLeft w:val="0"/>
      <w:marRight w:val="0"/>
      <w:marTop w:val="0"/>
      <w:marBottom w:val="0"/>
      <w:divBdr>
        <w:top w:val="none" w:sz="0" w:space="0" w:color="auto"/>
        <w:left w:val="none" w:sz="0" w:space="0" w:color="auto"/>
        <w:bottom w:val="none" w:sz="0" w:space="0" w:color="auto"/>
        <w:right w:val="none" w:sz="0" w:space="0" w:color="auto"/>
      </w:divBdr>
      <w:divsChild>
        <w:div w:id="608507116">
          <w:marLeft w:val="0"/>
          <w:marRight w:val="0"/>
          <w:marTop w:val="0"/>
          <w:marBottom w:val="0"/>
          <w:divBdr>
            <w:top w:val="none" w:sz="0" w:space="0" w:color="auto"/>
            <w:left w:val="none" w:sz="0" w:space="0" w:color="auto"/>
            <w:bottom w:val="none" w:sz="0" w:space="0" w:color="auto"/>
            <w:right w:val="none" w:sz="0" w:space="0" w:color="auto"/>
          </w:divBdr>
        </w:div>
        <w:div w:id="750001678">
          <w:marLeft w:val="0"/>
          <w:marRight w:val="0"/>
          <w:marTop w:val="0"/>
          <w:marBottom w:val="0"/>
          <w:divBdr>
            <w:top w:val="none" w:sz="0" w:space="0" w:color="auto"/>
            <w:left w:val="none" w:sz="0" w:space="0" w:color="auto"/>
            <w:bottom w:val="none" w:sz="0" w:space="0" w:color="auto"/>
            <w:right w:val="none" w:sz="0" w:space="0" w:color="auto"/>
          </w:divBdr>
          <w:divsChild>
            <w:div w:id="932081391">
              <w:marLeft w:val="0"/>
              <w:marRight w:val="0"/>
              <w:marTop w:val="0"/>
              <w:marBottom w:val="0"/>
              <w:divBdr>
                <w:top w:val="none" w:sz="0" w:space="0" w:color="auto"/>
                <w:left w:val="none" w:sz="0" w:space="0" w:color="auto"/>
                <w:bottom w:val="none" w:sz="0" w:space="0" w:color="auto"/>
                <w:right w:val="none" w:sz="0" w:space="0" w:color="auto"/>
              </w:divBdr>
            </w:div>
            <w:div w:id="1765805792">
              <w:marLeft w:val="0"/>
              <w:marRight w:val="0"/>
              <w:marTop w:val="0"/>
              <w:marBottom w:val="0"/>
              <w:divBdr>
                <w:top w:val="none" w:sz="0" w:space="0" w:color="auto"/>
                <w:left w:val="none" w:sz="0" w:space="0" w:color="auto"/>
                <w:bottom w:val="none" w:sz="0" w:space="0" w:color="auto"/>
                <w:right w:val="none" w:sz="0" w:space="0" w:color="auto"/>
              </w:divBdr>
            </w:div>
          </w:divsChild>
        </w:div>
        <w:div w:id="4295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E:\2019\&#1054;&#1042;&#1044;&#1058;\l%20Par4008" TargetMode="External"/><Relationship Id="rId5" Type="http://schemas.openxmlformats.org/officeDocument/2006/relationships/hyperlink" Target="file:///E:\2019\&#1054;&#1042;&#1044;&#1058;\l%20Par400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606</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Молодёжь</cp:lastModifiedBy>
  <cp:revision>12</cp:revision>
  <dcterms:created xsi:type="dcterms:W3CDTF">2018-06-05T12:01:00Z</dcterms:created>
  <dcterms:modified xsi:type="dcterms:W3CDTF">2022-03-14T14:43:00Z</dcterms:modified>
</cp:coreProperties>
</file>